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2AA8E" w14:textId="77F0406F" w:rsidR="00800FDA" w:rsidRPr="009A715A" w:rsidRDefault="0067754B" w:rsidP="0067754B">
      <w:pPr>
        <w:jc w:val="center"/>
        <w:rPr>
          <w:rFonts w:cstheme="minorHAnsi"/>
          <w:b/>
          <w:u w:val="single"/>
        </w:rPr>
      </w:pPr>
      <w:r w:rsidRPr="009A715A">
        <w:rPr>
          <w:rFonts w:cstheme="minorHAnsi"/>
          <w:b/>
          <w:u w:val="single"/>
        </w:rPr>
        <w:t>ANEXO</w:t>
      </w:r>
      <w:r w:rsidRPr="009A715A">
        <w:rPr>
          <w:rFonts w:cstheme="minorHAnsi"/>
          <w:b/>
          <w:u w:val="single"/>
          <w:vertAlign w:val="subscript"/>
        </w:rPr>
        <w:t xml:space="preserve"> </w:t>
      </w:r>
      <w:r w:rsidRPr="009A715A">
        <w:rPr>
          <w:rFonts w:cstheme="minorHAnsi"/>
          <w:b/>
          <w:u w:val="single"/>
        </w:rPr>
        <w:t>I</w:t>
      </w:r>
      <w:r w:rsidR="005C61BA" w:rsidRPr="009A715A">
        <w:rPr>
          <w:rFonts w:cstheme="minorHAnsi"/>
          <w:b/>
          <w:u w:val="single"/>
        </w:rPr>
        <w:t>I</w:t>
      </w:r>
    </w:p>
    <w:tbl>
      <w:tblPr>
        <w:tblStyle w:val="Tablaconcuadrcula"/>
        <w:tblW w:w="10205" w:type="dxa"/>
        <w:tblLook w:val="04A0" w:firstRow="1" w:lastRow="0" w:firstColumn="1" w:lastColumn="0" w:noHBand="0" w:noVBand="1"/>
      </w:tblPr>
      <w:tblGrid>
        <w:gridCol w:w="10205"/>
      </w:tblGrid>
      <w:tr w:rsidR="00F81452" w:rsidRPr="009A715A" w14:paraId="5EE82FDE" w14:textId="77777777" w:rsidTr="00D0545F">
        <w:trPr>
          <w:trHeight w:val="227"/>
        </w:trPr>
        <w:tc>
          <w:tcPr>
            <w:tcW w:w="10205" w:type="dxa"/>
            <w:tcBorders>
              <w:top w:val="nil"/>
              <w:left w:val="nil"/>
              <w:bottom w:val="nil"/>
              <w:right w:val="nil"/>
            </w:tcBorders>
            <w:shd w:val="clear" w:color="auto" w:fill="auto"/>
          </w:tcPr>
          <w:p w14:paraId="138D612A" w14:textId="77777777" w:rsidR="00F81452" w:rsidRPr="009A715A" w:rsidRDefault="00F81452" w:rsidP="00D0545F">
            <w:pPr>
              <w:pStyle w:val="Encabezado"/>
              <w:ind w:right="1306"/>
              <w:jc w:val="center"/>
              <w:rPr>
                <w:rFonts w:cstheme="minorHAnsi"/>
                <w:b/>
                <w:bCs/>
              </w:rPr>
            </w:pPr>
            <w:r w:rsidRPr="009A715A">
              <w:rPr>
                <w:rFonts w:cstheme="minorHAnsi"/>
                <w:b/>
                <w:bCs/>
              </w:rPr>
              <w:t>MODELO DE DECLARACIÓN DE AUSENCIA DE CONFLICTO DE INTERESES (DACI)</w:t>
            </w:r>
          </w:p>
          <w:p w14:paraId="31D54C98" w14:textId="019D8072" w:rsidR="00F81452" w:rsidRPr="009A715A" w:rsidRDefault="00F81452" w:rsidP="00D0545F">
            <w:pPr>
              <w:pStyle w:val="Encabezado"/>
              <w:ind w:right="1306"/>
              <w:jc w:val="center"/>
              <w:rPr>
                <w:rFonts w:cstheme="minorHAnsi"/>
                <w:b/>
                <w:bCs/>
              </w:rPr>
            </w:pPr>
            <w:r w:rsidRPr="009A715A">
              <w:rPr>
                <w:rFonts w:cstheme="minorHAnsi"/>
                <w:b/>
                <w:bCs/>
              </w:rPr>
              <w:t>(a rellenar por el ayuntamiento solicitante)</w:t>
            </w:r>
          </w:p>
        </w:tc>
      </w:tr>
    </w:tbl>
    <w:p w14:paraId="0C8150E3" w14:textId="77777777" w:rsidR="00F81452" w:rsidRPr="009A715A" w:rsidRDefault="00F81452" w:rsidP="00F81452">
      <w:pPr>
        <w:pStyle w:val="Encabezado"/>
        <w:spacing w:before="80"/>
        <w:jc w:val="right"/>
        <w:rPr>
          <w:rFonts w:cstheme="minorHAnsi"/>
        </w:rPr>
      </w:pPr>
      <w:r w:rsidRPr="009A715A">
        <w:rPr>
          <w:rFonts w:cstheme="minorHAnsi"/>
          <w:i/>
          <w:iCs/>
        </w:rPr>
        <w:t xml:space="preserve"> </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3C6FC2" w:rsidRPr="009A715A" w14:paraId="019B4F6B" w14:textId="77777777" w:rsidTr="009F0B3F">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13804C8" w14:textId="77777777" w:rsidR="003C6FC2" w:rsidRPr="009A715A" w:rsidRDefault="003C6FC2" w:rsidP="009F0B3F">
            <w:pPr>
              <w:rPr>
                <w:rFonts w:cstheme="minorHAnsi"/>
                <w:color w:val="000000"/>
                <w:sz w:val="20"/>
                <w:szCs w:val="20"/>
                <w:shd w:val="clear" w:color="auto" w:fill="FFFFFF"/>
              </w:rPr>
            </w:pPr>
            <w:r w:rsidRPr="009A715A">
              <w:rPr>
                <w:rFonts w:cstheme="minorHAnsi"/>
                <w:color w:val="000000"/>
                <w:sz w:val="20"/>
                <w:szCs w:val="20"/>
                <w:shd w:val="clear" w:color="auto" w:fill="FFFFFF"/>
              </w:rPr>
              <w:t xml:space="preserve">Objeto: </w:t>
            </w:r>
          </w:p>
          <w:p w14:paraId="6D1C6091" w14:textId="77777777" w:rsidR="003C6FC2" w:rsidRPr="009A715A" w:rsidRDefault="003C6FC2" w:rsidP="009F0B3F">
            <w:pPr>
              <w:rPr>
                <w:rFonts w:cstheme="minorHAnsi"/>
                <w:color w:val="000000"/>
                <w:sz w:val="20"/>
                <w:szCs w:val="20"/>
                <w:shd w:val="clear" w:color="auto" w:fill="FFFFFF"/>
              </w:rPr>
            </w:pPr>
          </w:p>
          <w:p w14:paraId="74B19ACD" w14:textId="77777777" w:rsidR="003C6FC2" w:rsidRPr="009A715A" w:rsidRDefault="003C6FC2" w:rsidP="009F0B3F">
            <w:pPr>
              <w:rPr>
                <w:rFonts w:cstheme="minorHAnsi"/>
                <w:color w:val="000000"/>
                <w:sz w:val="20"/>
                <w:szCs w:val="20"/>
                <w:shd w:val="clear" w:color="auto" w:fill="FFFFFF"/>
              </w:rPr>
            </w:pPr>
          </w:p>
          <w:p w14:paraId="5C8C9BB0" w14:textId="77777777" w:rsidR="003C6FC2" w:rsidRPr="009A715A" w:rsidRDefault="003C6FC2" w:rsidP="009F0B3F">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D827A51" w14:textId="63E21E7C" w:rsidR="003C6FC2" w:rsidRPr="009A715A" w:rsidRDefault="00C511B0" w:rsidP="00C511B0">
            <w:pPr>
              <w:autoSpaceDE w:val="0"/>
              <w:autoSpaceDN w:val="0"/>
              <w:adjustRightInd w:val="0"/>
              <w:spacing w:before="120" w:after="120"/>
              <w:jc w:val="both"/>
              <w:rPr>
                <w:rFonts w:cstheme="minorHAnsi"/>
                <w:bCs/>
              </w:rPr>
            </w:pPr>
            <w:r w:rsidRPr="008C0CFE">
              <w:rPr>
                <w:rFonts w:cstheme="minorHAnsi"/>
                <w:bCs/>
                <w:highlight w:val="yellow"/>
              </w:rPr>
              <w:t>Orden FOM/</w:t>
            </w:r>
            <w:proofErr w:type="spellStart"/>
            <w:r w:rsidR="008C0CFE">
              <w:rPr>
                <w:rFonts w:cstheme="minorHAnsi"/>
                <w:bCs/>
                <w:highlight w:val="yellow"/>
              </w:rPr>
              <w:t>xx</w:t>
            </w:r>
            <w:proofErr w:type="spellEnd"/>
            <w:r w:rsidRPr="008C0CFE">
              <w:rPr>
                <w:rFonts w:cstheme="minorHAnsi"/>
                <w:bCs/>
                <w:highlight w:val="yellow"/>
              </w:rPr>
              <w:t>/202</w:t>
            </w:r>
            <w:r w:rsidR="008C0CFE">
              <w:rPr>
                <w:rFonts w:cstheme="minorHAnsi"/>
                <w:bCs/>
                <w:highlight w:val="yellow"/>
              </w:rPr>
              <w:t>5</w:t>
            </w:r>
            <w:r w:rsidRPr="008C0CFE">
              <w:rPr>
                <w:rFonts w:cstheme="minorHAnsi"/>
                <w:bCs/>
                <w:highlight w:val="yellow"/>
              </w:rPr>
              <w:t xml:space="preserve">, de </w:t>
            </w:r>
            <w:r w:rsidR="008C0CFE">
              <w:rPr>
                <w:rFonts w:cstheme="minorHAnsi"/>
                <w:bCs/>
                <w:highlight w:val="yellow"/>
              </w:rPr>
              <w:t>x</w:t>
            </w:r>
            <w:r w:rsidRPr="008C0CFE">
              <w:rPr>
                <w:rFonts w:cstheme="minorHAnsi"/>
                <w:bCs/>
                <w:highlight w:val="yellow"/>
              </w:rPr>
              <w:t xml:space="preserve"> de </w:t>
            </w:r>
            <w:proofErr w:type="spellStart"/>
            <w:r w:rsidR="008C0CFE">
              <w:rPr>
                <w:rFonts w:cstheme="minorHAnsi"/>
                <w:bCs/>
              </w:rPr>
              <w:t>xxxxx</w:t>
            </w:r>
            <w:proofErr w:type="spellEnd"/>
            <w:r>
              <w:rPr>
                <w:rFonts w:cstheme="minorHAnsi"/>
                <w:bCs/>
              </w:rPr>
              <w:t xml:space="preserve">, </w:t>
            </w:r>
            <w:r w:rsidR="009A715A" w:rsidRPr="009A715A">
              <w:rPr>
                <w:rFonts w:cstheme="minorHAnsi"/>
                <w:bCs/>
              </w:rPr>
              <w:t xml:space="preserve">por la que se establecen las bases reguladoras y se convocan las subvenciones destinadas a la ejecución de diversas acciones de refuerzo de conectividad en centros públicos de referencia, en el marco del Plan de Recuperación, Transformación y Resiliencia - Financiado por la Unión Europea-NextGenerationEU, en el año </w:t>
            </w:r>
            <w:r w:rsidR="009A715A" w:rsidRPr="008C0CFE">
              <w:rPr>
                <w:rFonts w:cstheme="minorHAnsi"/>
                <w:bCs/>
                <w:highlight w:val="yellow"/>
              </w:rPr>
              <w:t>202</w:t>
            </w:r>
            <w:r w:rsidR="008C0CFE" w:rsidRPr="008C0CFE">
              <w:rPr>
                <w:rFonts w:cstheme="minorHAnsi"/>
                <w:bCs/>
                <w:highlight w:val="yellow"/>
              </w:rPr>
              <w:t>5</w:t>
            </w:r>
            <w:r w:rsidR="009A715A" w:rsidRPr="009A715A">
              <w:rPr>
                <w:rFonts w:cstheme="minorHAnsi"/>
                <w:bCs/>
              </w:rPr>
              <w:t>. Programa ÚNICO-SERVICIOS PÚBLICOS.</w:t>
            </w:r>
          </w:p>
        </w:tc>
      </w:tr>
    </w:tbl>
    <w:p w14:paraId="7BBE5E63" w14:textId="77777777" w:rsidR="003C6FC2" w:rsidRPr="009A715A" w:rsidRDefault="003C6FC2" w:rsidP="00F81452">
      <w:pPr>
        <w:jc w:val="both"/>
        <w:rPr>
          <w:rFonts w:cstheme="minorHAnsi"/>
          <w:color w:val="000000"/>
          <w:shd w:val="clear" w:color="auto" w:fill="FFFFFF"/>
        </w:rPr>
      </w:pPr>
    </w:p>
    <w:tbl>
      <w:tblPr>
        <w:tblStyle w:val="Tablaconcuadrcula"/>
        <w:tblpPr w:leftFromText="141" w:rightFromText="141" w:vertAnchor="text" w:horzAnchor="margin" w:tblpY="30"/>
        <w:tblW w:w="8495" w:type="dxa"/>
        <w:tblLook w:val="04A0" w:firstRow="1" w:lastRow="0" w:firstColumn="1" w:lastColumn="0" w:noHBand="0" w:noVBand="1"/>
      </w:tblPr>
      <w:tblGrid>
        <w:gridCol w:w="3765"/>
        <w:gridCol w:w="4730"/>
      </w:tblGrid>
      <w:tr w:rsidR="009A715A" w:rsidRPr="009A715A" w14:paraId="786EF49F" w14:textId="77777777" w:rsidTr="009F0B3F">
        <w:trPr>
          <w:trHeight w:val="227"/>
        </w:trPr>
        <w:tc>
          <w:tcPr>
            <w:tcW w:w="3765"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0DF58A6D" w14:textId="77777777" w:rsidR="009A715A" w:rsidRPr="009A715A" w:rsidRDefault="009A715A" w:rsidP="009F0B3F">
            <w:pPr>
              <w:pStyle w:val="Estilo11"/>
              <w:jc w:val="center"/>
              <w:rPr>
                <w:rFonts w:asciiTheme="minorHAnsi" w:hAnsiTheme="minorHAnsi" w:cstheme="minorHAnsi"/>
                <w:sz w:val="22"/>
                <w:szCs w:val="22"/>
              </w:rPr>
            </w:pPr>
            <w:r w:rsidRPr="009A715A">
              <w:rPr>
                <w:rFonts w:asciiTheme="minorHAnsi" w:hAnsiTheme="minorHAnsi" w:cstheme="minorHAnsi"/>
                <w:sz w:val="22"/>
                <w:szCs w:val="22"/>
              </w:rPr>
              <w:t>Expediente:</w:t>
            </w:r>
          </w:p>
        </w:tc>
        <w:tc>
          <w:tcPr>
            <w:tcW w:w="4730"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FCC3737" w14:textId="5DD9DC64" w:rsidR="009A715A" w:rsidRPr="009A715A" w:rsidRDefault="009A715A" w:rsidP="009F0B3F">
            <w:pPr>
              <w:pStyle w:val="Estilo11"/>
              <w:jc w:val="center"/>
              <w:rPr>
                <w:rFonts w:asciiTheme="minorHAnsi" w:hAnsiTheme="minorHAnsi" w:cstheme="minorHAnsi"/>
                <w:sz w:val="22"/>
                <w:szCs w:val="22"/>
              </w:rPr>
            </w:pPr>
            <w:r w:rsidRPr="009A715A">
              <w:rPr>
                <w:rFonts w:asciiTheme="minorHAnsi" w:hAnsiTheme="minorHAnsi" w:cstheme="minorHAnsi"/>
                <w:sz w:val="22"/>
                <w:szCs w:val="22"/>
              </w:rPr>
              <w:t>Subvención:</w:t>
            </w:r>
          </w:p>
        </w:tc>
      </w:tr>
      <w:tr w:rsidR="009A715A" w:rsidRPr="009A715A" w14:paraId="210347DC" w14:textId="77777777" w:rsidTr="009F0B3F">
        <w:trPr>
          <w:trHeight w:val="340"/>
        </w:trPr>
        <w:tc>
          <w:tcPr>
            <w:tcW w:w="3765"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3AB6814" w14:textId="77777777" w:rsidR="009A715A" w:rsidRPr="009A715A" w:rsidRDefault="009A715A" w:rsidP="009F0B3F">
            <w:pPr>
              <w:rPr>
                <w:rFonts w:cstheme="minorHAnsi"/>
              </w:rPr>
            </w:pPr>
          </w:p>
        </w:tc>
        <w:tc>
          <w:tcPr>
            <w:tcW w:w="4730"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71C4ABE4" w14:textId="77777777" w:rsidR="009A715A" w:rsidRPr="009A715A" w:rsidRDefault="009A715A" w:rsidP="009F0B3F">
            <w:pPr>
              <w:pStyle w:val="Estilo11"/>
              <w:jc w:val="both"/>
              <w:rPr>
                <w:rFonts w:asciiTheme="minorHAnsi" w:hAnsiTheme="minorHAnsi" w:cstheme="minorHAnsi"/>
                <w:sz w:val="22"/>
                <w:szCs w:val="22"/>
              </w:rPr>
            </w:pPr>
          </w:p>
        </w:tc>
      </w:tr>
    </w:tbl>
    <w:p w14:paraId="58E6DC35" w14:textId="77777777" w:rsidR="009A715A" w:rsidRPr="009A715A" w:rsidRDefault="009A715A" w:rsidP="00F81452">
      <w:pPr>
        <w:jc w:val="both"/>
        <w:rPr>
          <w:rFonts w:cstheme="minorHAnsi"/>
          <w:color w:val="000000"/>
          <w:shd w:val="clear" w:color="auto" w:fill="FFFFFF"/>
        </w:rPr>
      </w:pPr>
    </w:p>
    <w:p w14:paraId="048D7955" w14:textId="359B0333" w:rsidR="00F81452" w:rsidRPr="009A715A" w:rsidRDefault="00F81452" w:rsidP="00F81452">
      <w:pPr>
        <w:jc w:val="both"/>
        <w:rPr>
          <w:rFonts w:cstheme="minorHAnsi"/>
          <w:color w:val="000000"/>
          <w:shd w:val="clear" w:color="auto" w:fill="FFFFFF"/>
        </w:rPr>
      </w:pPr>
      <w:r w:rsidRPr="009A715A">
        <w:rPr>
          <w:rFonts w:cstheme="minorHAnsi"/>
          <w:color w:val="000000"/>
          <w:shd w:val="clear" w:color="auto" w:fill="FFFFFF"/>
        </w:rPr>
        <w:t xml:space="preserve">Al objeto de garantizar la imparcialidad en el procedimiento de concesión de subvenciones regulado por la Orden </w:t>
      </w:r>
      <w:proofErr w:type="spellStart"/>
      <w:r w:rsidR="008C0CFE">
        <w:rPr>
          <w:rFonts w:cstheme="minorHAnsi"/>
          <w:color w:val="000000"/>
          <w:shd w:val="clear" w:color="auto" w:fill="FFFFFF"/>
        </w:rPr>
        <w:t>xxxxxxx</w:t>
      </w:r>
      <w:proofErr w:type="spellEnd"/>
      <w:r w:rsidRPr="009A715A">
        <w:rPr>
          <w:rFonts w:cstheme="minorHAnsi"/>
          <w:color w:val="000000"/>
          <w:shd w:val="clear" w:color="auto" w:fill="FFFFFF"/>
        </w:rPr>
        <w:t>, Don/Doña ……………</w:t>
      </w:r>
      <w:r w:rsidR="009A715A" w:rsidRPr="009A715A">
        <w:rPr>
          <w:rFonts w:cstheme="minorHAnsi"/>
          <w:color w:val="000000"/>
          <w:shd w:val="clear" w:color="auto" w:fill="FFFFFF"/>
        </w:rPr>
        <w:t>…………………</w:t>
      </w:r>
      <w:proofErr w:type="gramStart"/>
      <w:r w:rsidR="009A715A" w:rsidRPr="009A715A">
        <w:rPr>
          <w:rFonts w:cstheme="minorHAnsi"/>
          <w:color w:val="000000"/>
          <w:shd w:val="clear" w:color="auto" w:fill="FFFFFF"/>
        </w:rPr>
        <w:t>…</w:t>
      </w:r>
      <w:r w:rsidRPr="009A715A">
        <w:rPr>
          <w:rFonts w:cstheme="minorHAnsi"/>
          <w:color w:val="000000"/>
          <w:shd w:val="clear" w:color="auto" w:fill="FFFFFF"/>
        </w:rPr>
        <w:t xml:space="preserve"> ,</w:t>
      </w:r>
      <w:proofErr w:type="gramEnd"/>
      <w:r w:rsidRPr="009A715A">
        <w:rPr>
          <w:rFonts w:cstheme="minorHAnsi"/>
          <w:color w:val="000000"/>
          <w:shd w:val="clear" w:color="auto" w:fill="FFFFFF"/>
        </w:rPr>
        <w:t xml:space="preserve"> con DNI </w:t>
      </w:r>
      <w:r w:rsidR="009A715A" w:rsidRPr="009A715A">
        <w:rPr>
          <w:rFonts w:cstheme="minorHAnsi"/>
          <w:color w:val="000000"/>
          <w:shd w:val="clear" w:color="auto" w:fill="FFFFFF"/>
        </w:rPr>
        <w:t>…………………………………</w:t>
      </w:r>
      <w:r w:rsidRPr="009A715A">
        <w:rPr>
          <w:rFonts w:cstheme="minorHAnsi"/>
          <w:color w:val="000000"/>
          <w:shd w:val="clear" w:color="auto" w:fill="FFFFFF"/>
        </w:rPr>
        <w:t>como representante legal del Ayuntamiento de ………………………………., con NIF</w:t>
      </w:r>
      <w:r w:rsidR="009A715A" w:rsidRPr="009A715A">
        <w:rPr>
          <w:rFonts w:cstheme="minorHAnsi"/>
          <w:color w:val="000000"/>
          <w:shd w:val="clear" w:color="auto" w:fill="FFFFFF"/>
        </w:rPr>
        <w:t xml:space="preserve"> ……………………………………….. y</w:t>
      </w:r>
      <w:r w:rsidRPr="009A715A">
        <w:rPr>
          <w:rFonts w:cstheme="minorHAnsi"/>
          <w:color w:val="000000"/>
          <w:shd w:val="clear" w:color="auto" w:fill="FFFFFF"/>
        </w:rPr>
        <w:t xml:space="preserve"> domicilio fiscal en</w:t>
      </w:r>
      <w:r w:rsidR="009A715A" w:rsidRPr="009A715A">
        <w:rPr>
          <w:rFonts w:cstheme="minorHAnsi"/>
          <w:color w:val="000000"/>
          <w:shd w:val="clear" w:color="auto" w:fill="FFFFFF"/>
        </w:rPr>
        <w:t xml:space="preserve"> …………………………………………………………</w:t>
      </w:r>
      <w:proofErr w:type="gramStart"/>
      <w:r w:rsidR="009A715A" w:rsidRPr="009A715A">
        <w:rPr>
          <w:rFonts w:cstheme="minorHAnsi"/>
          <w:color w:val="000000"/>
          <w:shd w:val="clear" w:color="auto" w:fill="FFFFFF"/>
        </w:rPr>
        <w:t>…….</w:t>
      </w:r>
      <w:proofErr w:type="gramEnd"/>
      <w:r w:rsidR="009A715A" w:rsidRPr="009A715A">
        <w:rPr>
          <w:rFonts w:cstheme="minorHAnsi"/>
          <w:color w:val="000000"/>
          <w:shd w:val="clear" w:color="auto" w:fill="FFFFFF"/>
        </w:rPr>
        <w:t xml:space="preserve">. </w:t>
      </w:r>
      <w:r w:rsidRPr="009A715A">
        <w:rPr>
          <w:rFonts w:cstheme="minorHAnsi"/>
          <w:color w:val="000000"/>
          <w:shd w:val="clear" w:color="auto" w:fill="FFFFFF"/>
        </w:rPr>
        <w:t>que participa como solicitante de la subvención, declara:</w:t>
      </w:r>
    </w:p>
    <w:p w14:paraId="066B179F" w14:textId="77777777" w:rsidR="00F81452" w:rsidRPr="009A715A" w:rsidRDefault="00F81452" w:rsidP="00F81452">
      <w:pPr>
        <w:jc w:val="both"/>
        <w:rPr>
          <w:rFonts w:cstheme="minorHAnsi"/>
          <w:lang w:val="es-ES_tradnl"/>
        </w:rPr>
      </w:pPr>
      <w:r w:rsidRPr="009A715A">
        <w:rPr>
          <w:rFonts w:cstheme="minorHAnsi"/>
          <w:b/>
          <w:lang w:val="es-ES_tradnl"/>
        </w:rPr>
        <w:t>Primero.</w:t>
      </w:r>
      <w:r w:rsidRPr="009A715A">
        <w:rPr>
          <w:rFonts w:cstheme="minorHAnsi"/>
          <w:lang w:val="es-ES_tradnl"/>
        </w:rPr>
        <w:t xml:space="preserve"> </w:t>
      </w:r>
    </w:p>
    <w:p w14:paraId="5575D9C5" w14:textId="77777777" w:rsidR="00F81452" w:rsidRPr="009A715A" w:rsidRDefault="00F81452" w:rsidP="00F81452">
      <w:pPr>
        <w:ind w:left="360"/>
        <w:jc w:val="both"/>
        <w:rPr>
          <w:rFonts w:cstheme="minorHAnsi"/>
          <w:lang w:val="es-ES_tradnl"/>
        </w:rPr>
      </w:pPr>
      <w:r w:rsidRPr="009A715A">
        <w:rPr>
          <w:rFonts w:cstheme="minorHAnsi"/>
          <w:lang w:val="es-ES_tradnl"/>
        </w:rPr>
        <w:t>Estar informados de lo siguiente:</w:t>
      </w:r>
    </w:p>
    <w:p w14:paraId="25303E73" w14:textId="13B417FF" w:rsidR="00F81452" w:rsidRPr="009A715A" w:rsidRDefault="00F81452" w:rsidP="00F81452">
      <w:pPr>
        <w:pStyle w:val="Prrafodelista"/>
        <w:numPr>
          <w:ilvl w:val="0"/>
          <w:numId w:val="6"/>
        </w:numPr>
        <w:jc w:val="both"/>
        <w:rPr>
          <w:rFonts w:cstheme="minorHAnsi"/>
        </w:rPr>
      </w:pPr>
      <w:r w:rsidRPr="009A715A">
        <w:rPr>
          <w:rFonts w:cstheme="minorHAnsi"/>
        </w:rPr>
        <w:t>Qu</w:t>
      </w:r>
      <w:r w:rsidR="00CA66A3">
        <w:rPr>
          <w:rFonts w:cstheme="minorHAnsi"/>
        </w:rPr>
        <w:t>e</w:t>
      </w:r>
      <w:r w:rsidRPr="009A715A">
        <w:rPr>
          <w:rFonts w:cstheme="minorHAnsi"/>
        </w:rPr>
        <w:t xml:space="preserve"> el artículo 61.3 «Conflicto de intereses», del Reglamento (UE, </w:t>
      </w:r>
      <w:proofErr w:type="spellStart"/>
      <w:r w:rsidRPr="009A715A">
        <w:rPr>
          <w:rFonts w:cstheme="minorHAnsi"/>
        </w:rPr>
        <w:t>Euratom</w:t>
      </w:r>
      <w:proofErr w:type="spellEnd"/>
      <w:r w:rsidRPr="009A715A">
        <w:rPr>
          <w:rFonts w:cstheme="minorHAnsi"/>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46D87A20" w14:textId="77777777" w:rsidR="00F81452" w:rsidRPr="009A715A" w:rsidRDefault="00F81452" w:rsidP="00F81452">
      <w:pPr>
        <w:pStyle w:val="Prrafodelista"/>
        <w:ind w:left="360"/>
        <w:jc w:val="both"/>
        <w:rPr>
          <w:rFonts w:cstheme="minorHAnsi"/>
        </w:rPr>
      </w:pPr>
    </w:p>
    <w:p w14:paraId="6F4DDC55" w14:textId="77777777" w:rsidR="003C6FC2" w:rsidRPr="009A715A" w:rsidRDefault="00F81452" w:rsidP="003C6FC2">
      <w:pPr>
        <w:pStyle w:val="Prrafodelista"/>
        <w:numPr>
          <w:ilvl w:val="0"/>
          <w:numId w:val="6"/>
        </w:numPr>
        <w:ind w:left="714" w:hanging="357"/>
        <w:jc w:val="both"/>
        <w:rPr>
          <w:rFonts w:cstheme="minorHAnsi"/>
        </w:rPr>
      </w:pPr>
      <w:r w:rsidRPr="009A715A">
        <w:rPr>
          <w:rFonts w:cstheme="minorHAnsi"/>
        </w:rPr>
        <w:t xml:space="preserve">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w:t>
      </w:r>
      <w:r w:rsidR="003C6FC2" w:rsidRPr="009A715A">
        <w:rPr>
          <w:rFonts w:cstheme="minorHAnsi"/>
        </w:rPr>
        <w:t xml:space="preserve"> tiene el fin de evitar cualquier distorsión de la competencia y garantizar la transparencia en el procedimiento y asegurar la igualdad de trato a todos los candidatos y licitadores y </w:t>
      </w:r>
      <w:r w:rsidRPr="009A715A">
        <w:rPr>
          <w:rFonts w:cstheme="minorHAnsi"/>
        </w:rPr>
        <w:t>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190AA3B0" w14:textId="77777777" w:rsidR="003C6FC2" w:rsidRPr="009A715A" w:rsidRDefault="003C6FC2" w:rsidP="003C6FC2">
      <w:pPr>
        <w:pStyle w:val="Prrafodelista"/>
        <w:rPr>
          <w:rFonts w:cstheme="minorHAnsi"/>
        </w:rPr>
      </w:pPr>
    </w:p>
    <w:p w14:paraId="64F2255C" w14:textId="350DD915" w:rsidR="003C6FC2" w:rsidRPr="009A715A" w:rsidRDefault="003C6FC2" w:rsidP="003C6FC2">
      <w:pPr>
        <w:pStyle w:val="Prrafodelista"/>
        <w:numPr>
          <w:ilvl w:val="0"/>
          <w:numId w:val="6"/>
        </w:numPr>
        <w:jc w:val="both"/>
        <w:rPr>
          <w:rFonts w:cstheme="minorHAnsi"/>
          <w:lang w:val="es-ES_tradnl"/>
        </w:rPr>
      </w:pPr>
      <w:r w:rsidRPr="009A715A">
        <w:rPr>
          <w:rFonts w:cstheme="minorHAnsi"/>
        </w:rPr>
        <w:lastRenderedPageBreak/>
        <w:t>Q</w:t>
      </w:r>
      <w:proofErr w:type="spellStart"/>
      <w:r w:rsidRPr="009A715A">
        <w:rPr>
          <w:rFonts w:cstheme="minorHAnsi"/>
          <w:lang w:val="es-ES_tradnl"/>
        </w:rPr>
        <w:t>ue</w:t>
      </w:r>
      <w:proofErr w:type="spellEnd"/>
      <w:r w:rsidRPr="009A715A">
        <w:rPr>
          <w:rFonts w:cstheme="minorHAnsi"/>
          <w:lang w:val="es-ES_tradnl"/>
        </w:rPr>
        <w:t xml:space="preserv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 </w:t>
      </w:r>
    </w:p>
    <w:p w14:paraId="38901D67" w14:textId="77777777" w:rsidR="003C6FC2" w:rsidRPr="009A715A" w:rsidRDefault="003C6FC2" w:rsidP="003C6FC2">
      <w:pPr>
        <w:pStyle w:val="Prrafodelista"/>
        <w:rPr>
          <w:rFonts w:cstheme="minorHAnsi"/>
        </w:rPr>
      </w:pPr>
    </w:p>
    <w:p w14:paraId="0BC4D03D" w14:textId="77777777" w:rsidR="003C6FC2" w:rsidRPr="009A715A" w:rsidRDefault="003C6FC2" w:rsidP="003C6FC2">
      <w:pPr>
        <w:pStyle w:val="Prrafodelista"/>
        <w:numPr>
          <w:ilvl w:val="0"/>
          <w:numId w:val="12"/>
        </w:numPr>
        <w:ind w:left="1559" w:hanging="425"/>
        <w:jc w:val="both"/>
        <w:rPr>
          <w:rFonts w:cstheme="minorHAnsi"/>
        </w:rPr>
      </w:pPr>
      <w:r w:rsidRPr="009A715A">
        <w:rPr>
          <w:rFonts w:cstheme="minorHAnsi"/>
        </w:rPr>
        <w:t>Tener interés personal en el asunto de que se trate o en otro en cuya resolución pudiera influir la de aquél; ser administrador de sociedad o entidad interesada, o tener cuestión litigiosa pendiente con algún interesado.</w:t>
      </w:r>
    </w:p>
    <w:p w14:paraId="18756325" w14:textId="77777777" w:rsidR="003C6FC2" w:rsidRPr="009A715A" w:rsidRDefault="003C6FC2" w:rsidP="003C6FC2">
      <w:pPr>
        <w:pStyle w:val="Prrafodelista"/>
        <w:numPr>
          <w:ilvl w:val="0"/>
          <w:numId w:val="12"/>
        </w:numPr>
        <w:ind w:left="1559" w:hanging="425"/>
        <w:jc w:val="both"/>
        <w:rPr>
          <w:rFonts w:cstheme="minorHAnsi"/>
        </w:rPr>
      </w:pPr>
      <w:r w:rsidRPr="009A715A">
        <w:rPr>
          <w:rFonts w:cstheme="minorHAnsi"/>
        </w:rPr>
        <w:t>Tener vínculo matrimonial o situación de hecho asimilable y el parentesco de consanguinidad dentro del cuarto grado o de afinidad dentro del segundo, con cualquier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w:t>
      </w:r>
    </w:p>
    <w:p w14:paraId="6A6931A5" w14:textId="77777777" w:rsidR="003C6FC2" w:rsidRPr="009A715A" w:rsidRDefault="003C6FC2" w:rsidP="003C6FC2">
      <w:pPr>
        <w:pStyle w:val="Prrafodelista"/>
        <w:numPr>
          <w:ilvl w:val="0"/>
          <w:numId w:val="12"/>
        </w:numPr>
        <w:ind w:left="1559" w:hanging="425"/>
        <w:jc w:val="both"/>
        <w:rPr>
          <w:rFonts w:cstheme="minorHAnsi"/>
        </w:rPr>
      </w:pPr>
      <w:r w:rsidRPr="009A715A">
        <w:rPr>
          <w:rFonts w:cstheme="minorHAnsi"/>
        </w:rPr>
        <w:t>Tener amistad íntima o enemistad manifiesta con alguna de las personas mencionadas en el apartado anterior</w:t>
      </w:r>
    </w:p>
    <w:p w14:paraId="60A2716A" w14:textId="77777777" w:rsidR="003C6FC2" w:rsidRPr="009A715A" w:rsidRDefault="003C6FC2" w:rsidP="003C6FC2">
      <w:pPr>
        <w:pStyle w:val="Prrafodelista"/>
        <w:numPr>
          <w:ilvl w:val="0"/>
          <w:numId w:val="12"/>
        </w:numPr>
        <w:ind w:left="1559" w:hanging="425"/>
        <w:jc w:val="both"/>
        <w:rPr>
          <w:rFonts w:cstheme="minorHAnsi"/>
        </w:rPr>
      </w:pPr>
      <w:r w:rsidRPr="009A715A">
        <w:rPr>
          <w:rFonts w:cstheme="minorHAnsi"/>
        </w:rPr>
        <w:t>Haber intervenido como perito o como testigo en el procedimiento de que se trate.</w:t>
      </w:r>
    </w:p>
    <w:p w14:paraId="52E5CD9E" w14:textId="77777777" w:rsidR="003C6FC2" w:rsidRPr="009A715A" w:rsidRDefault="003C6FC2" w:rsidP="003C6FC2">
      <w:pPr>
        <w:pStyle w:val="Prrafodelista"/>
        <w:numPr>
          <w:ilvl w:val="0"/>
          <w:numId w:val="12"/>
        </w:numPr>
        <w:ind w:left="1559" w:hanging="425"/>
        <w:jc w:val="both"/>
        <w:rPr>
          <w:rFonts w:cstheme="minorHAnsi"/>
        </w:rPr>
      </w:pPr>
      <w:r w:rsidRPr="009A715A">
        <w:rPr>
          <w:rFonts w:cstheme="minorHAnsi"/>
        </w:rPr>
        <w:t>Tener relación de servicio con personal natural o jurídica interesada directamente en el asunto, o haberle prestado en los dos últimos años servicios profesionales de cualquier tipo y en cualquier circunstancia o lugar.</w:t>
      </w:r>
    </w:p>
    <w:p w14:paraId="52FE6EEC" w14:textId="77777777" w:rsidR="003C6FC2" w:rsidRPr="009A715A" w:rsidRDefault="003C6FC2" w:rsidP="003C6FC2">
      <w:pPr>
        <w:pStyle w:val="Prrafodelista"/>
        <w:rPr>
          <w:rFonts w:cstheme="minorHAnsi"/>
        </w:rPr>
      </w:pPr>
    </w:p>
    <w:p w14:paraId="5AF5AB33" w14:textId="53F8494B" w:rsidR="00F81452" w:rsidRPr="009A715A" w:rsidRDefault="00F81452" w:rsidP="00F81452">
      <w:pPr>
        <w:pStyle w:val="Prrafodelista"/>
        <w:numPr>
          <w:ilvl w:val="0"/>
          <w:numId w:val="6"/>
        </w:numPr>
        <w:jc w:val="both"/>
        <w:rPr>
          <w:rFonts w:cstheme="minorHAnsi"/>
        </w:rPr>
      </w:pPr>
      <w:r w:rsidRPr="009A715A">
        <w:rPr>
          <w:rFonts w:cstheme="minorHAnsi"/>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1DB59E7E" w14:textId="77777777" w:rsidR="00F81452" w:rsidRPr="009A715A" w:rsidRDefault="00F81452" w:rsidP="00F81452">
      <w:pPr>
        <w:pStyle w:val="Prrafodelista"/>
        <w:rPr>
          <w:rFonts w:cstheme="minorHAnsi"/>
        </w:rPr>
      </w:pPr>
    </w:p>
    <w:p w14:paraId="5B8E0EE1" w14:textId="77777777" w:rsidR="00F81452" w:rsidRPr="009A715A" w:rsidRDefault="00F81452" w:rsidP="00F81452">
      <w:pPr>
        <w:pStyle w:val="Prrafodelista"/>
        <w:numPr>
          <w:ilvl w:val="0"/>
          <w:numId w:val="6"/>
        </w:numPr>
        <w:jc w:val="both"/>
        <w:rPr>
          <w:rFonts w:cstheme="minorHAnsi"/>
        </w:rPr>
      </w:pPr>
      <w:r w:rsidRPr="009A715A">
        <w:rPr>
          <w:rFonts w:cstheme="minorHAnsi"/>
        </w:rPr>
        <w:t>Que el apartado 4 de la citada disposición adicional centésima décima segunda establece que:</w:t>
      </w:r>
    </w:p>
    <w:p w14:paraId="73DDB609" w14:textId="77777777" w:rsidR="00F81452" w:rsidRPr="009A715A" w:rsidRDefault="00F81452" w:rsidP="00F81452">
      <w:pPr>
        <w:pStyle w:val="Prrafodelista"/>
        <w:numPr>
          <w:ilvl w:val="0"/>
          <w:numId w:val="7"/>
        </w:numPr>
        <w:jc w:val="both"/>
        <w:rPr>
          <w:rFonts w:cstheme="minorHAnsi"/>
        </w:rPr>
      </w:pPr>
      <w:r w:rsidRPr="009A715A">
        <w:rPr>
          <w:rFonts w:cstheme="minorHAnsi"/>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1B9D717B" w14:textId="431B0ABD" w:rsidR="0042019E" w:rsidRPr="009A715A" w:rsidRDefault="00F81452" w:rsidP="00F81452">
      <w:pPr>
        <w:pStyle w:val="Prrafodelista"/>
        <w:numPr>
          <w:ilvl w:val="0"/>
          <w:numId w:val="7"/>
        </w:numPr>
        <w:jc w:val="both"/>
        <w:rPr>
          <w:rFonts w:cstheme="minorHAnsi"/>
        </w:rPr>
      </w:pPr>
      <w:r w:rsidRPr="009A715A">
        <w:rPr>
          <w:rFonts w:cstheme="minorHAnsi"/>
        </w:rPr>
        <w:t>«Para la identificación de las relaciones o vinculaciones la herramienta contendrá, entre otros, los datos de titularidad real de las personas jurídicas a las que se refiere el artículo 22.</w:t>
      </w:r>
      <w:proofErr w:type="gramStart"/>
      <w:r w:rsidRPr="009A715A">
        <w:rPr>
          <w:rFonts w:cstheme="minorHAnsi"/>
        </w:rPr>
        <w:t>2.d</w:t>
      </w:r>
      <w:proofErr w:type="gramEnd"/>
      <w:r w:rsidRPr="009A715A">
        <w:rPr>
          <w:rFonts w:cstheme="minorHAnsi"/>
        </w:rPr>
        <w:t>).</w:t>
      </w:r>
      <w:proofErr w:type="spellStart"/>
      <w:r w:rsidRPr="009A715A">
        <w:rPr>
          <w:rFonts w:cstheme="minorHAnsi"/>
        </w:rPr>
        <w:t>iii</w:t>
      </w:r>
      <w:proofErr w:type="spellEnd"/>
      <w:r w:rsidRPr="009A715A">
        <w:rPr>
          <w:rFonts w:cstheme="minorHAnsi"/>
        </w:rPr>
        <w:t>) del Reglamento (UE) 241/2021, de 12 febrero, obrantes en las bases de datos de la Agencia Estatal de Administración Tributaria y los obtenidos a través de los convenios suscritos con los Colegios de Notarios y Registradores».</w:t>
      </w:r>
    </w:p>
    <w:p w14:paraId="3DDF85C1" w14:textId="77777777" w:rsidR="00F81452" w:rsidRDefault="00F81452" w:rsidP="0042019E">
      <w:pPr>
        <w:pStyle w:val="Prrafodelista"/>
        <w:ind w:left="1068"/>
        <w:jc w:val="both"/>
        <w:rPr>
          <w:rFonts w:cstheme="minorHAnsi"/>
        </w:rPr>
      </w:pPr>
    </w:p>
    <w:p w14:paraId="0A86131B" w14:textId="77777777" w:rsidR="003E66D8" w:rsidRDefault="003E66D8" w:rsidP="0042019E">
      <w:pPr>
        <w:pStyle w:val="Prrafodelista"/>
        <w:ind w:left="1068"/>
        <w:jc w:val="both"/>
        <w:rPr>
          <w:rFonts w:cstheme="minorHAnsi"/>
        </w:rPr>
      </w:pPr>
    </w:p>
    <w:p w14:paraId="58CA7094" w14:textId="77777777" w:rsidR="003E66D8" w:rsidRPr="009A715A" w:rsidRDefault="003E66D8" w:rsidP="0042019E">
      <w:pPr>
        <w:pStyle w:val="Prrafodelista"/>
        <w:ind w:left="1068"/>
        <w:jc w:val="both"/>
        <w:rPr>
          <w:rFonts w:cstheme="minorHAnsi"/>
        </w:rPr>
      </w:pPr>
    </w:p>
    <w:p w14:paraId="0217390E" w14:textId="77777777" w:rsidR="00F81452" w:rsidRPr="009A715A" w:rsidRDefault="00F81452" w:rsidP="00F81452">
      <w:pPr>
        <w:jc w:val="both"/>
        <w:rPr>
          <w:rFonts w:cstheme="minorHAnsi"/>
          <w:lang w:val="es-ES_tradnl"/>
        </w:rPr>
      </w:pPr>
      <w:r w:rsidRPr="009A715A">
        <w:rPr>
          <w:rFonts w:cstheme="minorHAnsi"/>
          <w:b/>
          <w:lang w:val="es-ES_tradnl"/>
        </w:rPr>
        <w:t>Segundo.</w:t>
      </w:r>
      <w:r w:rsidRPr="009A715A">
        <w:rPr>
          <w:rFonts w:cstheme="minorHAnsi"/>
          <w:lang w:val="es-ES_tradnl"/>
        </w:rPr>
        <w:t xml:space="preserve"> </w:t>
      </w:r>
    </w:p>
    <w:p w14:paraId="4FF4787F" w14:textId="77777777" w:rsidR="00F81452" w:rsidRPr="009A715A" w:rsidRDefault="00F81452" w:rsidP="00F81452">
      <w:pPr>
        <w:ind w:left="360"/>
        <w:jc w:val="both"/>
        <w:rPr>
          <w:rFonts w:cstheme="minorHAnsi"/>
          <w:lang w:val="es-ES_tradnl"/>
        </w:rPr>
      </w:pPr>
      <w:r w:rsidRPr="009A715A">
        <w:rPr>
          <w:rFonts w:cstheme="minorHAnsi"/>
          <w:lang w:val="es-ES_tradnl"/>
        </w:rPr>
        <w:t>Que, en el momento de la firma de esta declaración y a la luz de la información obrante en su poder, no se encuentra/n incurso/s en ninguna situación que pueda calificarse de conflicto de interés, en los términos previstos en el apartado cuatro de la disposición adicional centésima décima segunda, que pueda afectar al procedimiento de licitación/concesión de subvenciones.</w:t>
      </w:r>
    </w:p>
    <w:p w14:paraId="70BF72A2" w14:textId="77777777" w:rsidR="00F81452" w:rsidRPr="009A715A" w:rsidRDefault="00F81452" w:rsidP="00F81452">
      <w:pPr>
        <w:jc w:val="both"/>
        <w:rPr>
          <w:rFonts w:cstheme="minorHAnsi"/>
          <w:lang w:val="es-ES_tradnl"/>
        </w:rPr>
      </w:pPr>
      <w:r w:rsidRPr="009A715A">
        <w:rPr>
          <w:rFonts w:cstheme="minorHAnsi"/>
          <w:b/>
          <w:lang w:val="es-ES_tradnl"/>
        </w:rPr>
        <w:t>Tercero.</w:t>
      </w:r>
      <w:r w:rsidRPr="009A715A">
        <w:rPr>
          <w:rFonts w:cstheme="minorHAnsi"/>
          <w:lang w:val="es-ES_tradnl"/>
        </w:rPr>
        <w:t xml:space="preserve"> </w:t>
      </w:r>
    </w:p>
    <w:p w14:paraId="7B9DA12A" w14:textId="77777777" w:rsidR="00F81452" w:rsidRPr="009A715A" w:rsidRDefault="00F81452" w:rsidP="00F81452">
      <w:pPr>
        <w:ind w:left="360"/>
        <w:jc w:val="both"/>
        <w:rPr>
          <w:rFonts w:cstheme="minorHAnsi"/>
          <w:lang w:val="es-ES_tradnl"/>
        </w:rPr>
      </w:pPr>
      <w:r w:rsidRPr="009A715A">
        <w:rPr>
          <w:rFonts w:cstheme="minorHAnsi"/>
          <w:lang w:val="es-ES_tradnl"/>
        </w:rPr>
        <w:t>Que se compromete/n a poner en conocimiento del órgano de contratación/comisión de evaluación, sin dilación, cualquier situación de conflicto de interés que pudiera conocer y producirse en cualquier momento del procedimiento en curso.</w:t>
      </w:r>
    </w:p>
    <w:p w14:paraId="693CD33F" w14:textId="77777777" w:rsidR="00F81452" w:rsidRPr="009A715A" w:rsidRDefault="00F81452" w:rsidP="00F81452">
      <w:pPr>
        <w:jc w:val="both"/>
        <w:rPr>
          <w:rFonts w:cstheme="minorHAnsi"/>
          <w:lang w:val="es-ES_tradnl"/>
        </w:rPr>
      </w:pPr>
      <w:r w:rsidRPr="009A715A">
        <w:rPr>
          <w:rFonts w:cstheme="minorHAnsi"/>
          <w:b/>
          <w:lang w:val="es-ES_tradnl"/>
        </w:rPr>
        <w:t>Cuarto.</w:t>
      </w:r>
      <w:r w:rsidRPr="009A715A">
        <w:rPr>
          <w:rFonts w:cstheme="minorHAnsi"/>
          <w:lang w:val="es-ES_tradnl"/>
        </w:rPr>
        <w:t xml:space="preserve"> </w:t>
      </w:r>
    </w:p>
    <w:p w14:paraId="5D8115FD" w14:textId="77777777" w:rsidR="00F81452" w:rsidRPr="009A715A" w:rsidRDefault="00F81452" w:rsidP="00F81452">
      <w:pPr>
        <w:ind w:left="360"/>
        <w:jc w:val="both"/>
        <w:rPr>
          <w:rFonts w:cstheme="minorHAnsi"/>
          <w:lang w:val="es-ES_tradnl"/>
        </w:rPr>
      </w:pPr>
      <w:r w:rsidRPr="009A715A">
        <w:rPr>
          <w:rFonts w:cstheme="minorHAnsi"/>
          <w:lang w:val="es-ES_tradnl"/>
        </w:rPr>
        <w:t>Que conoce que una declaración de ausencia de conflicto de interés que se demuestre que sea falsa, acarreará las consecuencias disciplinarias/administrativas/judiciales que establezca la normativa de aplicación.</w:t>
      </w:r>
    </w:p>
    <w:p w14:paraId="541FCACA" w14:textId="77777777" w:rsidR="00F81452" w:rsidRPr="009A715A" w:rsidRDefault="00F81452" w:rsidP="00F81452">
      <w:pPr>
        <w:jc w:val="both"/>
        <w:rPr>
          <w:rFonts w:cstheme="minorHAnsi"/>
        </w:rPr>
      </w:pPr>
    </w:p>
    <w:p w14:paraId="62B38D49" w14:textId="77777777" w:rsidR="00F81452" w:rsidRPr="009A715A" w:rsidRDefault="00F81452" w:rsidP="00F81452">
      <w:pPr>
        <w:pStyle w:val="Estilo11"/>
        <w:spacing w:line="360" w:lineRule="auto"/>
        <w:jc w:val="center"/>
        <w:rPr>
          <w:rFonts w:asciiTheme="minorHAnsi" w:hAnsiTheme="minorHAnsi" w:cstheme="minorHAnsi"/>
          <w:sz w:val="22"/>
          <w:szCs w:val="22"/>
        </w:rPr>
      </w:pPr>
    </w:p>
    <w:p w14:paraId="1D40048F" w14:textId="0C724DD1" w:rsidR="00F81452" w:rsidRPr="009A715A" w:rsidRDefault="00F81452" w:rsidP="00F81452">
      <w:pPr>
        <w:pStyle w:val="Estilo11"/>
        <w:spacing w:line="360" w:lineRule="auto"/>
        <w:jc w:val="center"/>
        <w:rPr>
          <w:rFonts w:asciiTheme="minorHAnsi" w:hAnsiTheme="minorHAnsi" w:cstheme="minorHAnsi"/>
          <w:sz w:val="22"/>
          <w:szCs w:val="22"/>
        </w:rPr>
      </w:pPr>
      <w:r w:rsidRPr="009A715A">
        <w:rPr>
          <w:rFonts w:asciiTheme="minorHAnsi" w:hAnsiTheme="minorHAnsi" w:cstheme="minorHAnsi"/>
          <w:sz w:val="22"/>
          <w:szCs w:val="22"/>
        </w:rPr>
        <w:t>En ……</w:t>
      </w:r>
      <w:r w:rsidR="0042019E" w:rsidRPr="009A715A">
        <w:rPr>
          <w:rFonts w:asciiTheme="minorHAnsi" w:hAnsiTheme="minorHAnsi" w:cstheme="minorHAnsi"/>
          <w:sz w:val="22"/>
          <w:szCs w:val="22"/>
        </w:rPr>
        <w:t>………</w:t>
      </w:r>
      <w:proofErr w:type="gramStart"/>
      <w:r w:rsidR="0042019E" w:rsidRPr="009A715A">
        <w:rPr>
          <w:rFonts w:asciiTheme="minorHAnsi" w:hAnsiTheme="minorHAnsi" w:cstheme="minorHAnsi"/>
          <w:sz w:val="22"/>
          <w:szCs w:val="22"/>
        </w:rPr>
        <w:t>…….</w:t>
      </w:r>
      <w:proofErr w:type="gramEnd"/>
      <w:r w:rsidRPr="009A715A">
        <w:rPr>
          <w:rFonts w:asciiTheme="minorHAnsi" w:hAnsiTheme="minorHAnsi" w:cstheme="minorHAnsi"/>
          <w:sz w:val="22"/>
          <w:szCs w:val="22"/>
        </w:rPr>
        <w:t>………, a la fecha de la firma electrónica.</w:t>
      </w:r>
    </w:p>
    <w:p w14:paraId="54EE20B9" w14:textId="77777777" w:rsidR="00123675" w:rsidRPr="009A715A" w:rsidRDefault="00123675" w:rsidP="00F81452">
      <w:pPr>
        <w:pStyle w:val="Estilo11"/>
        <w:spacing w:line="360" w:lineRule="auto"/>
        <w:jc w:val="center"/>
        <w:rPr>
          <w:rFonts w:asciiTheme="minorHAnsi" w:hAnsiTheme="minorHAnsi" w:cstheme="minorHAnsi"/>
          <w:sz w:val="22"/>
          <w:szCs w:val="22"/>
        </w:rPr>
      </w:pPr>
    </w:p>
    <w:p w14:paraId="5B0A06F8" w14:textId="2ABA48F0" w:rsidR="00123675" w:rsidRPr="009A715A" w:rsidRDefault="00123675">
      <w:pPr>
        <w:rPr>
          <w:rFonts w:eastAsia="Calibri" w:cstheme="minorHAnsi"/>
        </w:rPr>
      </w:pPr>
      <w:r w:rsidRPr="009A715A">
        <w:rPr>
          <w:rFonts w:cstheme="minorHAnsi"/>
        </w:rPr>
        <w:br w:type="page"/>
      </w:r>
    </w:p>
    <w:tbl>
      <w:tblPr>
        <w:tblStyle w:val="Tablaconcuadrcula"/>
        <w:tblW w:w="10205" w:type="dxa"/>
        <w:tblLook w:val="04A0" w:firstRow="1" w:lastRow="0" w:firstColumn="1" w:lastColumn="0" w:noHBand="0" w:noVBand="1"/>
      </w:tblPr>
      <w:tblGrid>
        <w:gridCol w:w="10205"/>
      </w:tblGrid>
      <w:tr w:rsidR="00BE15C2" w:rsidRPr="009A715A" w14:paraId="00D44D96" w14:textId="77777777" w:rsidTr="00BE15C2">
        <w:trPr>
          <w:trHeight w:val="227"/>
        </w:trPr>
        <w:tc>
          <w:tcPr>
            <w:tcW w:w="10205" w:type="dxa"/>
            <w:tcBorders>
              <w:top w:val="nil"/>
              <w:left w:val="nil"/>
              <w:bottom w:val="nil"/>
              <w:right w:val="nil"/>
            </w:tcBorders>
            <w:shd w:val="clear" w:color="auto" w:fill="auto"/>
          </w:tcPr>
          <w:p w14:paraId="29FB0038" w14:textId="77777777" w:rsidR="00331CA6" w:rsidRPr="009A715A" w:rsidRDefault="00331CA6" w:rsidP="00760F0B">
            <w:pPr>
              <w:pStyle w:val="Encabezado"/>
              <w:ind w:right="1306"/>
              <w:jc w:val="center"/>
              <w:rPr>
                <w:rFonts w:cstheme="minorHAnsi"/>
                <w:b/>
                <w:bCs/>
              </w:rPr>
            </w:pPr>
            <w:r w:rsidRPr="009A715A">
              <w:rPr>
                <w:rFonts w:cstheme="minorHAnsi"/>
                <w:b/>
                <w:bCs/>
              </w:rPr>
              <w:lastRenderedPageBreak/>
              <w:t xml:space="preserve">MODELO </w:t>
            </w:r>
            <w:r w:rsidR="00AA6CDA" w:rsidRPr="009A715A">
              <w:rPr>
                <w:rFonts w:cstheme="minorHAnsi"/>
                <w:b/>
                <w:bCs/>
              </w:rPr>
              <w:t>DE DECLARACIÓN</w:t>
            </w:r>
            <w:r w:rsidRPr="009A715A">
              <w:rPr>
                <w:rFonts w:cstheme="minorHAnsi"/>
                <w:b/>
                <w:bCs/>
              </w:rPr>
              <w:t xml:space="preserve"> DE AUSENCIA DE CONFLICTO DE INTERESES (DACI)</w:t>
            </w:r>
          </w:p>
          <w:p w14:paraId="6A9C14BC" w14:textId="5B70D256" w:rsidR="00F81452" w:rsidRPr="009A715A" w:rsidRDefault="00F81452" w:rsidP="00760F0B">
            <w:pPr>
              <w:pStyle w:val="Encabezado"/>
              <w:ind w:right="1306"/>
              <w:jc w:val="center"/>
              <w:rPr>
                <w:rFonts w:cstheme="minorHAnsi"/>
                <w:b/>
                <w:bCs/>
              </w:rPr>
            </w:pPr>
            <w:r w:rsidRPr="009A715A">
              <w:rPr>
                <w:rFonts w:cstheme="minorHAnsi"/>
                <w:b/>
                <w:bCs/>
              </w:rPr>
              <w:t>(a rellenar por contratistas/subcontratistas)</w:t>
            </w:r>
          </w:p>
        </w:tc>
      </w:tr>
    </w:tbl>
    <w:p w14:paraId="6BB12C6F" w14:textId="4F51E3F1" w:rsidR="00331CA6" w:rsidRPr="009A715A" w:rsidRDefault="00331CA6" w:rsidP="00BE3560">
      <w:pPr>
        <w:pStyle w:val="Encabezado"/>
        <w:spacing w:before="80"/>
        <w:jc w:val="center"/>
        <w:rPr>
          <w:rFonts w:cstheme="minorHAnsi"/>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3C6FC2" w:rsidRPr="009A715A" w14:paraId="78B53359" w14:textId="77777777" w:rsidTr="009F0B3F">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38426387" w14:textId="77777777" w:rsidR="003C6FC2" w:rsidRPr="009A715A" w:rsidRDefault="003C6FC2" w:rsidP="009F0B3F">
            <w:pPr>
              <w:rPr>
                <w:rFonts w:cstheme="minorHAnsi"/>
                <w:color w:val="000000"/>
                <w:sz w:val="20"/>
                <w:szCs w:val="20"/>
                <w:shd w:val="clear" w:color="auto" w:fill="FFFFFF"/>
              </w:rPr>
            </w:pPr>
            <w:r w:rsidRPr="009A715A">
              <w:rPr>
                <w:rFonts w:cstheme="minorHAnsi"/>
                <w:color w:val="000000"/>
                <w:sz w:val="20"/>
                <w:szCs w:val="20"/>
                <w:shd w:val="clear" w:color="auto" w:fill="FFFFFF"/>
              </w:rPr>
              <w:t xml:space="preserve">Objeto: </w:t>
            </w:r>
          </w:p>
          <w:p w14:paraId="65F0FD58" w14:textId="77777777" w:rsidR="003C6FC2" w:rsidRPr="009A715A" w:rsidRDefault="003C6FC2" w:rsidP="009F0B3F">
            <w:pPr>
              <w:rPr>
                <w:rFonts w:cstheme="minorHAnsi"/>
                <w:color w:val="000000"/>
                <w:sz w:val="20"/>
                <w:szCs w:val="20"/>
                <w:shd w:val="clear" w:color="auto" w:fill="FFFFFF"/>
              </w:rPr>
            </w:pPr>
          </w:p>
          <w:p w14:paraId="693407DC" w14:textId="77777777" w:rsidR="003C6FC2" w:rsidRPr="009A715A" w:rsidRDefault="003C6FC2" w:rsidP="009F0B3F">
            <w:pPr>
              <w:rPr>
                <w:rFonts w:cstheme="minorHAnsi"/>
                <w:color w:val="000000"/>
                <w:sz w:val="20"/>
                <w:szCs w:val="20"/>
                <w:shd w:val="clear" w:color="auto" w:fill="FFFFFF"/>
              </w:rPr>
            </w:pPr>
          </w:p>
          <w:p w14:paraId="0C1E7C89" w14:textId="77777777" w:rsidR="003C6FC2" w:rsidRPr="009A715A" w:rsidRDefault="003C6FC2" w:rsidP="009F0B3F">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5A5B3961" w14:textId="085B386A" w:rsidR="003C6FC2" w:rsidRPr="009A715A" w:rsidRDefault="009A715A" w:rsidP="009F0B3F">
            <w:pPr>
              <w:pStyle w:val="Estilo11"/>
              <w:jc w:val="both"/>
              <w:rPr>
                <w:rFonts w:asciiTheme="minorHAnsi" w:eastAsiaTheme="minorHAnsi" w:hAnsiTheme="minorHAnsi" w:cstheme="minorHAnsi"/>
                <w:color w:val="000000"/>
                <w:sz w:val="20"/>
                <w:szCs w:val="20"/>
                <w:shd w:val="clear" w:color="auto" w:fill="FFFFFF"/>
              </w:rPr>
            </w:pPr>
            <w:r w:rsidRPr="009A715A">
              <w:rPr>
                <w:rFonts w:asciiTheme="minorHAnsi" w:hAnsiTheme="minorHAnsi" w:cstheme="minorHAnsi"/>
                <w:bCs/>
                <w:sz w:val="22"/>
                <w:szCs w:val="22"/>
              </w:rPr>
              <w:t>Orden FOM/</w:t>
            </w:r>
            <w:proofErr w:type="spellStart"/>
            <w:r w:rsidRPr="009A715A">
              <w:rPr>
                <w:rFonts w:asciiTheme="minorHAnsi" w:hAnsiTheme="minorHAnsi" w:cstheme="minorHAnsi"/>
                <w:bCs/>
                <w:sz w:val="22"/>
                <w:szCs w:val="22"/>
              </w:rPr>
              <w:t>x</w:t>
            </w:r>
            <w:r w:rsidRPr="009A715A">
              <w:rPr>
                <w:rFonts w:asciiTheme="minorHAnsi" w:hAnsiTheme="minorHAnsi" w:cstheme="minorHAnsi"/>
                <w:bCs/>
              </w:rPr>
              <w:t>x</w:t>
            </w:r>
            <w:proofErr w:type="spellEnd"/>
            <w:r w:rsidRPr="009A715A">
              <w:rPr>
                <w:rFonts w:asciiTheme="minorHAnsi" w:hAnsiTheme="minorHAnsi" w:cstheme="minorHAnsi"/>
                <w:bCs/>
                <w:sz w:val="22"/>
                <w:szCs w:val="22"/>
              </w:rPr>
              <w:t>/202</w:t>
            </w:r>
            <w:r w:rsidR="008C0CFE">
              <w:rPr>
                <w:rFonts w:asciiTheme="minorHAnsi" w:hAnsiTheme="minorHAnsi" w:cstheme="minorHAnsi"/>
                <w:bCs/>
                <w:sz w:val="22"/>
                <w:szCs w:val="22"/>
              </w:rPr>
              <w:t>5</w:t>
            </w:r>
            <w:r w:rsidRPr="009A715A">
              <w:rPr>
                <w:rFonts w:asciiTheme="minorHAnsi" w:hAnsiTheme="minorHAnsi" w:cstheme="minorHAnsi"/>
                <w:bCs/>
                <w:sz w:val="22"/>
                <w:szCs w:val="22"/>
              </w:rPr>
              <w:t xml:space="preserve">, de </w:t>
            </w:r>
            <w:r w:rsidRPr="006C5AAD">
              <w:rPr>
                <w:rFonts w:asciiTheme="minorHAnsi" w:hAnsiTheme="minorHAnsi" w:cstheme="minorHAnsi"/>
                <w:bCs/>
                <w:strike/>
                <w:highlight w:val="red"/>
              </w:rPr>
              <w:t>2024</w:t>
            </w:r>
            <w:r w:rsidRPr="009A715A">
              <w:rPr>
                <w:rFonts w:asciiTheme="minorHAnsi" w:hAnsiTheme="minorHAnsi" w:cstheme="minorHAnsi"/>
                <w:bCs/>
                <w:sz w:val="22"/>
                <w:szCs w:val="22"/>
              </w:rPr>
              <w:t xml:space="preserve"> de </w:t>
            </w:r>
            <w:proofErr w:type="spellStart"/>
            <w:r w:rsidRPr="009A715A">
              <w:rPr>
                <w:rFonts w:asciiTheme="minorHAnsi" w:hAnsiTheme="minorHAnsi" w:cstheme="minorHAnsi"/>
                <w:bCs/>
                <w:sz w:val="22"/>
                <w:szCs w:val="22"/>
              </w:rPr>
              <w:t>xxxx</w:t>
            </w:r>
            <w:proofErr w:type="spellEnd"/>
            <w:r w:rsidRPr="009A715A">
              <w:rPr>
                <w:rFonts w:asciiTheme="minorHAnsi" w:hAnsiTheme="minorHAnsi" w:cstheme="minorHAnsi"/>
                <w:bCs/>
                <w:sz w:val="22"/>
                <w:szCs w:val="22"/>
              </w:rPr>
              <w:t>, por la que se establecen las bases reguladoras y se convocan las subvenciones destinadas a la ejecución de diversas acciones de refuerzo de conectividad en centros públicos de referencia, en el marco del Plan de Recuperación, Transformación y Resiliencia - Financiado por la Unión Europea-NextGenerationEU, en el año 202</w:t>
            </w:r>
            <w:r w:rsidR="008C0CFE">
              <w:rPr>
                <w:rFonts w:asciiTheme="minorHAnsi" w:hAnsiTheme="minorHAnsi" w:cstheme="minorHAnsi"/>
                <w:bCs/>
                <w:sz w:val="22"/>
                <w:szCs w:val="22"/>
              </w:rPr>
              <w:t>5</w:t>
            </w:r>
            <w:r w:rsidRPr="009A715A">
              <w:rPr>
                <w:rFonts w:asciiTheme="minorHAnsi" w:hAnsiTheme="minorHAnsi" w:cstheme="minorHAnsi"/>
                <w:bCs/>
                <w:sz w:val="22"/>
                <w:szCs w:val="22"/>
              </w:rPr>
              <w:t>. Programa ÚNICO-SERVICIOS PÚBLICOS.</w:t>
            </w:r>
          </w:p>
        </w:tc>
      </w:tr>
    </w:tbl>
    <w:p w14:paraId="2B2081A7" w14:textId="77777777" w:rsidR="003C6FC2" w:rsidRPr="009A715A" w:rsidRDefault="003C6FC2" w:rsidP="00BE3560">
      <w:pPr>
        <w:pStyle w:val="Encabezado"/>
        <w:spacing w:before="80"/>
        <w:jc w:val="center"/>
        <w:rPr>
          <w:rFonts w:cstheme="minorHAnsi"/>
        </w:rPr>
      </w:pPr>
    </w:p>
    <w:tbl>
      <w:tblPr>
        <w:tblStyle w:val="Tablaconcuadrcula"/>
        <w:tblpPr w:leftFromText="141" w:rightFromText="141" w:vertAnchor="text" w:horzAnchor="margin" w:tblpY="30"/>
        <w:tblW w:w="8495" w:type="dxa"/>
        <w:tblLook w:val="04A0" w:firstRow="1" w:lastRow="0" w:firstColumn="1" w:lastColumn="0" w:noHBand="0" w:noVBand="1"/>
      </w:tblPr>
      <w:tblGrid>
        <w:gridCol w:w="3765"/>
        <w:gridCol w:w="4730"/>
      </w:tblGrid>
      <w:tr w:rsidR="003C6FC2" w:rsidRPr="009A715A" w14:paraId="5F0314F5" w14:textId="77777777" w:rsidTr="009F0B3F">
        <w:trPr>
          <w:trHeight w:val="227"/>
        </w:trPr>
        <w:tc>
          <w:tcPr>
            <w:tcW w:w="3765"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1A3DAB3B" w14:textId="77777777" w:rsidR="003C6FC2" w:rsidRPr="009A715A" w:rsidRDefault="003C6FC2" w:rsidP="009F0B3F">
            <w:pPr>
              <w:pStyle w:val="Estilo11"/>
              <w:jc w:val="center"/>
              <w:rPr>
                <w:rFonts w:asciiTheme="minorHAnsi" w:hAnsiTheme="minorHAnsi" w:cstheme="minorHAnsi"/>
                <w:sz w:val="22"/>
                <w:szCs w:val="22"/>
              </w:rPr>
            </w:pPr>
            <w:r w:rsidRPr="009A715A">
              <w:rPr>
                <w:rFonts w:asciiTheme="minorHAnsi" w:hAnsiTheme="minorHAnsi" w:cstheme="minorHAnsi"/>
                <w:sz w:val="22"/>
                <w:szCs w:val="22"/>
              </w:rPr>
              <w:t>Expediente:</w:t>
            </w:r>
          </w:p>
        </w:tc>
        <w:tc>
          <w:tcPr>
            <w:tcW w:w="4730"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4ADEC39C" w14:textId="77777777" w:rsidR="003C6FC2" w:rsidRPr="009A715A" w:rsidRDefault="003C6FC2" w:rsidP="009F0B3F">
            <w:pPr>
              <w:pStyle w:val="Estilo11"/>
              <w:jc w:val="center"/>
              <w:rPr>
                <w:rFonts w:asciiTheme="minorHAnsi" w:hAnsiTheme="minorHAnsi" w:cstheme="minorHAnsi"/>
                <w:sz w:val="22"/>
                <w:szCs w:val="22"/>
              </w:rPr>
            </w:pPr>
            <w:r w:rsidRPr="009A715A">
              <w:rPr>
                <w:rFonts w:asciiTheme="minorHAnsi" w:hAnsiTheme="minorHAnsi" w:cstheme="minorHAnsi"/>
                <w:sz w:val="22"/>
                <w:szCs w:val="22"/>
              </w:rPr>
              <w:t>Contrato/Subvención:</w:t>
            </w:r>
          </w:p>
        </w:tc>
      </w:tr>
      <w:tr w:rsidR="003C6FC2" w:rsidRPr="009A715A" w14:paraId="419A547C" w14:textId="77777777" w:rsidTr="009F0B3F">
        <w:trPr>
          <w:trHeight w:val="340"/>
        </w:trPr>
        <w:tc>
          <w:tcPr>
            <w:tcW w:w="3765"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447DA51" w14:textId="77777777" w:rsidR="003C6FC2" w:rsidRPr="009A715A" w:rsidRDefault="003C6FC2" w:rsidP="009F0B3F">
            <w:pPr>
              <w:rPr>
                <w:rFonts w:cstheme="minorHAnsi"/>
              </w:rPr>
            </w:pPr>
          </w:p>
        </w:tc>
        <w:tc>
          <w:tcPr>
            <w:tcW w:w="4730"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38F0AB4" w14:textId="77777777" w:rsidR="003C6FC2" w:rsidRPr="009A715A" w:rsidRDefault="003C6FC2" w:rsidP="009F0B3F">
            <w:pPr>
              <w:pStyle w:val="Estilo11"/>
              <w:jc w:val="both"/>
              <w:rPr>
                <w:rFonts w:asciiTheme="minorHAnsi" w:hAnsiTheme="minorHAnsi" w:cstheme="minorHAnsi"/>
                <w:sz w:val="22"/>
                <w:szCs w:val="22"/>
              </w:rPr>
            </w:pPr>
          </w:p>
        </w:tc>
      </w:tr>
    </w:tbl>
    <w:p w14:paraId="158B40B2" w14:textId="77777777" w:rsidR="003C6FC2" w:rsidRPr="009A715A" w:rsidRDefault="003C6FC2" w:rsidP="00BE3560">
      <w:pPr>
        <w:pStyle w:val="Encabezado"/>
        <w:spacing w:before="80"/>
        <w:jc w:val="center"/>
        <w:rPr>
          <w:rFonts w:cstheme="minorHAnsi"/>
        </w:rPr>
      </w:pPr>
    </w:p>
    <w:p w14:paraId="6A7A44E2" w14:textId="145A298A" w:rsidR="00953FB0" w:rsidRPr="009A715A" w:rsidRDefault="00953FB0" w:rsidP="00953FB0">
      <w:pPr>
        <w:jc w:val="both"/>
        <w:rPr>
          <w:rFonts w:cstheme="minorHAnsi"/>
          <w:color w:val="000000"/>
          <w:shd w:val="clear" w:color="auto" w:fill="FFFFFF"/>
        </w:rPr>
      </w:pPr>
      <w:r w:rsidRPr="009A715A">
        <w:rPr>
          <w:rFonts w:cstheme="minorHAnsi"/>
          <w:color w:val="000000"/>
          <w:shd w:val="clear" w:color="auto" w:fill="FFFFFF"/>
        </w:rPr>
        <w:t xml:space="preserve">Al objeto de garantizar la imparcialidad en el procedimiento de contratación arriba referenciado, Don/Doña </w:t>
      </w:r>
      <w:r w:rsidR="009A715A">
        <w:rPr>
          <w:rFonts w:cstheme="minorHAnsi"/>
          <w:color w:val="000000"/>
          <w:shd w:val="clear" w:color="auto" w:fill="FFFFFF"/>
        </w:rPr>
        <w:t>……………………………………</w:t>
      </w:r>
      <w:proofErr w:type="gramStart"/>
      <w:r w:rsidR="009A715A">
        <w:rPr>
          <w:rFonts w:cstheme="minorHAnsi"/>
          <w:color w:val="000000"/>
          <w:shd w:val="clear" w:color="auto" w:fill="FFFFFF"/>
        </w:rPr>
        <w:t>…….</w:t>
      </w:r>
      <w:proofErr w:type="gramEnd"/>
      <w:r w:rsidR="009A715A">
        <w:rPr>
          <w:rFonts w:cstheme="minorHAnsi"/>
          <w:color w:val="000000"/>
          <w:shd w:val="clear" w:color="auto" w:fill="FFFFFF"/>
        </w:rPr>
        <w:t>.</w:t>
      </w:r>
      <w:r w:rsidRPr="009A715A">
        <w:rPr>
          <w:rFonts w:cstheme="minorHAnsi"/>
          <w:color w:val="000000"/>
          <w:shd w:val="clear" w:color="auto" w:fill="FFFFFF"/>
        </w:rPr>
        <w:t xml:space="preserve"> , con DNI</w:t>
      </w:r>
      <w:r w:rsidR="009A715A">
        <w:rPr>
          <w:rFonts w:cstheme="minorHAnsi"/>
          <w:color w:val="000000"/>
          <w:shd w:val="clear" w:color="auto" w:fill="FFFFFF"/>
        </w:rPr>
        <w:t xml:space="preserve"> ………………………………</w:t>
      </w:r>
      <w:r w:rsidR="00A922C1" w:rsidRPr="009A715A">
        <w:rPr>
          <w:rFonts w:cstheme="minorHAnsi"/>
          <w:color w:val="000000"/>
          <w:shd w:val="clear" w:color="auto" w:fill="FFFFFF"/>
        </w:rPr>
        <w:t xml:space="preserve">, </w:t>
      </w:r>
      <w:r w:rsidRPr="009A715A">
        <w:rPr>
          <w:rFonts w:cstheme="minorHAnsi"/>
          <w:color w:val="000000"/>
          <w:shd w:val="clear" w:color="auto" w:fill="FFFFFF"/>
        </w:rPr>
        <w:t>como Consejero/a Delegado/a / Gerente de la entidad</w:t>
      </w:r>
      <w:r w:rsidR="009A715A">
        <w:rPr>
          <w:rFonts w:cstheme="minorHAnsi"/>
          <w:color w:val="000000"/>
          <w:shd w:val="clear" w:color="auto" w:fill="FFFFFF"/>
        </w:rPr>
        <w:t xml:space="preserve"> …………………………………………</w:t>
      </w:r>
      <w:r w:rsidRPr="009A715A">
        <w:rPr>
          <w:rFonts w:cstheme="minorHAnsi"/>
          <w:color w:val="000000"/>
          <w:shd w:val="clear" w:color="auto" w:fill="FFFFFF"/>
        </w:rPr>
        <w:t xml:space="preserve">                                                                                                                      , con NIF</w:t>
      </w:r>
      <w:r w:rsidR="009A715A">
        <w:rPr>
          <w:rFonts w:cstheme="minorHAnsi"/>
          <w:color w:val="000000"/>
          <w:shd w:val="clear" w:color="auto" w:fill="FFFFFF"/>
        </w:rPr>
        <w:t xml:space="preserve"> …………………………..</w:t>
      </w:r>
      <w:r w:rsidRPr="009A715A">
        <w:rPr>
          <w:rFonts w:cstheme="minorHAnsi"/>
          <w:color w:val="000000"/>
          <w:shd w:val="clear" w:color="auto" w:fill="FFFFFF"/>
        </w:rPr>
        <w:t>y domicilio fiscal en</w:t>
      </w:r>
      <w:r w:rsidR="009A715A">
        <w:rPr>
          <w:rFonts w:cstheme="minorHAnsi"/>
          <w:color w:val="000000"/>
          <w:shd w:val="clear" w:color="auto" w:fill="FFFFFF"/>
        </w:rPr>
        <w:t xml:space="preserve"> …………………………………………………….</w:t>
      </w:r>
      <w:r w:rsidRPr="009A715A">
        <w:rPr>
          <w:rFonts w:cstheme="minorHAnsi"/>
          <w:color w:val="000000"/>
          <w:shd w:val="clear" w:color="auto" w:fill="FFFFFF"/>
        </w:rPr>
        <w:t xml:space="preserve"> que participa como contratista / subcontratista en el mismo, declara:</w:t>
      </w:r>
    </w:p>
    <w:p w14:paraId="6CFFF8BE" w14:textId="77777777" w:rsidR="00A77936" w:rsidRPr="009A715A" w:rsidRDefault="00A77936" w:rsidP="00A77936">
      <w:pPr>
        <w:spacing w:after="0"/>
        <w:jc w:val="both"/>
        <w:rPr>
          <w:rFonts w:cstheme="minorHAnsi"/>
          <w:lang w:val="es-ES_tradnl"/>
        </w:rPr>
      </w:pPr>
      <w:r w:rsidRPr="009A715A">
        <w:rPr>
          <w:rFonts w:cstheme="minorHAnsi"/>
          <w:b/>
          <w:lang w:val="es-ES_tradnl"/>
        </w:rPr>
        <w:t>Primero.</w:t>
      </w:r>
      <w:r w:rsidRPr="009A715A">
        <w:rPr>
          <w:rFonts w:cstheme="minorHAnsi"/>
          <w:lang w:val="es-ES_tradnl"/>
        </w:rPr>
        <w:t xml:space="preserve"> Estar informado/a de lo siguiente:</w:t>
      </w:r>
    </w:p>
    <w:p w14:paraId="32F692A7" w14:textId="77777777" w:rsidR="00A77936" w:rsidRPr="009A715A" w:rsidRDefault="00A77936" w:rsidP="00A77936">
      <w:pPr>
        <w:spacing w:after="0"/>
        <w:jc w:val="both"/>
        <w:rPr>
          <w:rFonts w:cstheme="minorHAnsi"/>
          <w:lang w:val="es-ES_tradnl"/>
        </w:rPr>
      </w:pPr>
    </w:p>
    <w:p w14:paraId="3864CD70" w14:textId="77777777" w:rsidR="00A77936" w:rsidRPr="009A715A" w:rsidRDefault="00A77936" w:rsidP="00A77936">
      <w:pPr>
        <w:pStyle w:val="Prrafodelista"/>
        <w:numPr>
          <w:ilvl w:val="0"/>
          <w:numId w:val="10"/>
        </w:numPr>
        <w:spacing w:after="0"/>
        <w:jc w:val="both"/>
        <w:rPr>
          <w:rFonts w:cstheme="minorHAnsi"/>
        </w:rPr>
      </w:pPr>
      <w:r w:rsidRPr="009A715A">
        <w:rPr>
          <w:rFonts w:cstheme="minorHAnsi"/>
        </w:rPr>
        <w:t xml:space="preserve">Que el artículo 61.3 «Conflicto de intereses», del Reglamento (UE, </w:t>
      </w:r>
      <w:proofErr w:type="spellStart"/>
      <w:r w:rsidRPr="009A715A">
        <w:rPr>
          <w:rFonts w:cstheme="minorHAnsi"/>
        </w:rPr>
        <w:t>Euratom</w:t>
      </w:r>
      <w:proofErr w:type="spellEnd"/>
      <w:r w:rsidRPr="009A715A">
        <w:rPr>
          <w:rFonts w:cstheme="minorHAnsi"/>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0E2A0115" w14:textId="77777777" w:rsidR="00A77936" w:rsidRPr="009A715A" w:rsidRDefault="00A77936" w:rsidP="00A77936">
      <w:pPr>
        <w:pStyle w:val="Prrafodelista"/>
        <w:spacing w:after="0"/>
        <w:ind w:left="0"/>
        <w:jc w:val="both"/>
        <w:rPr>
          <w:rFonts w:cstheme="minorHAnsi"/>
        </w:rPr>
      </w:pPr>
    </w:p>
    <w:p w14:paraId="7C78295D" w14:textId="503195B3" w:rsidR="00A77936" w:rsidRPr="009A715A" w:rsidRDefault="00A77936" w:rsidP="00A77936">
      <w:pPr>
        <w:pStyle w:val="Prrafodelista"/>
        <w:numPr>
          <w:ilvl w:val="0"/>
          <w:numId w:val="10"/>
        </w:numPr>
        <w:spacing w:after="0"/>
        <w:jc w:val="both"/>
        <w:rPr>
          <w:rFonts w:cstheme="minorHAnsi"/>
        </w:rPr>
      </w:pPr>
      <w:r w:rsidRPr="009A715A">
        <w:rPr>
          <w:rFonts w:cstheme="minorHAnsi"/>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tiene el fin de evitar cualquier distorsión de la competencia y garantizar la transparencia en el procedimiento y asegurar la igualdad de trato a todos los candidatos y licitadores y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28D7D178" w14:textId="77777777" w:rsidR="00A77936" w:rsidRPr="009A715A" w:rsidRDefault="00A77936" w:rsidP="00A77936">
      <w:pPr>
        <w:pStyle w:val="Prrafodelista"/>
        <w:spacing w:after="0"/>
        <w:ind w:left="360"/>
        <w:rPr>
          <w:rFonts w:cstheme="minorHAnsi"/>
        </w:rPr>
      </w:pPr>
    </w:p>
    <w:p w14:paraId="7A8BA5A8" w14:textId="77777777" w:rsidR="00A77936" w:rsidRPr="009A715A" w:rsidRDefault="00A77936" w:rsidP="00A77936">
      <w:pPr>
        <w:pStyle w:val="Prrafodelista"/>
        <w:numPr>
          <w:ilvl w:val="0"/>
          <w:numId w:val="10"/>
        </w:numPr>
        <w:spacing w:after="0"/>
        <w:jc w:val="both"/>
        <w:rPr>
          <w:rFonts w:cstheme="minorHAnsi"/>
        </w:rPr>
      </w:pPr>
      <w:r w:rsidRPr="009A715A">
        <w:rPr>
          <w:rFonts w:cstheme="minorHAnsi"/>
        </w:rPr>
        <w:t xml:space="preserve">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 </w:t>
      </w:r>
    </w:p>
    <w:p w14:paraId="5A5F1FA8" w14:textId="77777777" w:rsidR="00A77936" w:rsidRPr="009A715A" w:rsidRDefault="00A77936" w:rsidP="00A77936">
      <w:pPr>
        <w:pStyle w:val="Prrafodelista"/>
        <w:spacing w:after="0"/>
        <w:ind w:left="360"/>
        <w:rPr>
          <w:rFonts w:cstheme="minorHAnsi"/>
        </w:rPr>
      </w:pPr>
    </w:p>
    <w:p w14:paraId="0E4E532A" w14:textId="77777777" w:rsidR="00A77936" w:rsidRPr="009A715A" w:rsidRDefault="00A77936" w:rsidP="00A77936">
      <w:pPr>
        <w:pStyle w:val="Prrafodelista"/>
        <w:numPr>
          <w:ilvl w:val="0"/>
          <w:numId w:val="9"/>
        </w:numPr>
        <w:spacing w:after="0"/>
        <w:contextualSpacing w:val="0"/>
        <w:jc w:val="both"/>
        <w:rPr>
          <w:rFonts w:cstheme="minorHAnsi"/>
        </w:rPr>
      </w:pPr>
      <w:r w:rsidRPr="009A715A">
        <w:rPr>
          <w:rFonts w:cstheme="minorHAnsi"/>
        </w:rPr>
        <w:lastRenderedPageBreak/>
        <w:t xml:space="preserve">Tener interés personal en el asunto de que se trate o en otro en cuya resolución pudiera influir la de aquél; ser administrador de sociedad o entidad interesada, o tener cuestión litigiosa pendiente con algún interesado. </w:t>
      </w:r>
    </w:p>
    <w:p w14:paraId="6DD931A5" w14:textId="77777777" w:rsidR="00A77936" w:rsidRPr="009A715A" w:rsidRDefault="00A77936" w:rsidP="00A77936">
      <w:pPr>
        <w:pStyle w:val="Prrafodelista"/>
        <w:spacing w:after="0"/>
        <w:contextualSpacing w:val="0"/>
        <w:jc w:val="both"/>
        <w:rPr>
          <w:rFonts w:cstheme="minorHAnsi"/>
        </w:rPr>
      </w:pPr>
    </w:p>
    <w:p w14:paraId="1BA46B4B" w14:textId="77777777" w:rsidR="001A1CDA" w:rsidRPr="009A715A" w:rsidRDefault="001A1CDA" w:rsidP="00A77936">
      <w:pPr>
        <w:pStyle w:val="Prrafodelista"/>
        <w:spacing w:after="0"/>
        <w:contextualSpacing w:val="0"/>
        <w:jc w:val="both"/>
        <w:rPr>
          <w:rFonts w:cstheme="minorHAnsi"/>
        </w:rPr>
      </w:pPr>
    </w:p>
    <w:p w14:paraId="40527A68" w14:textId="77777777" w:rsidR="00A77936" w:rsidRPr="009A715A" w:rsidRDefault="00A77936" w:rsidP="00A77936">
      <w:pPr>
        <w:pStyle w:val="Prrafodelista"/>
        <w:numPr>
          <w:ilvl w:val="0"/>
          <w:numId w:val="9"/>
        </w:numPr>
        <w:spacing w:after="0"/>
        <w:contextualSpacing w:val="0"/>
        <w:jc w:val="both"/>
        <w:rPr>
          <w:rFonts w:cstheme="minorHAnsi"/>
        </w:rPr>
      </w:pPr>
      <w:r w:rsidRPr="009A715A">
        <w:rPr>
          <w:rFonts w:cstheme="minorHAnsi"/>
        </w:rPr>
        <w:t xml:space="preserve">Tener vínculo matrimonial o situación de hecho asimilable y el parentesco de consanguinidad dentro del cuarto grado o de afinidad dentro del segundo, con cualquier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 </w:t>
      </w:r>
    </w:p>
    <w:p w14:paraId="372EBE2D" w14:textId="77777777" w:rsidR="00A77936" w:rsidRPr="009A715A" w:rsidRDefault="00A77936" w:rsidP="00A77936">
      <w:pPr>
        <w:spacing w:after="0"/>
        <w:jc w:val="both"/>
        <w:rPr>
          <w:rFonts w:cstheme="minorHAnsi"/>
        </w:rPr>
      </w:pPr>
    </w:p>
    <w:p w14:paraId="17428863" w14:textId="77777777" w:rsidR="00A77936" w:rsidRPr="009A715A" w:rsidRDefault="00A77936" w:rsidP="00A77936">
      <w:pPr>
        <w:pStyle w:val="Prrafodelista"/>
        <w:numPr>
          <w:ilvl w:val="0"/>
          <w:numId w:val="9"/>
        </w:numPr>
        <w:spacing w:after="0"/>
        <w:contextualSpacing w:val="0"/>
        <w:jc w:val="both"/>
        <w:rPr>
          <w:rFonts w:cstheme="minorHAnsi"/>
        </w:rPr>
      </w:pPr>
      <w:r w:rsidRPr="009A715A">
        <w:rPr>
          <w:rFonts w:cstheme="minorHAnsi"/>
        </w:rPr>
        <w:t xml:space="preserve">Tener amistad íntima o enemistad manifiesta con alguna de las personas mencionadas en el apartado anterior. </w:t>
      </w:r>
    </w:p>
    <w:p w14:paraId="6E76EEBE" w14:textId="77777777" w:rsidR="00A77936" w:rsidRPr="009A715A" w:rsidRDefault="00A77936" w:rsidP="00A77936">
      <w:pPr>
        <w:spacing w:after="0"/>
        <w:jc w:val="both"/>
        <w:rPr>
          <w:rFonts w:cstheme="minorHAnsi"/>
        </w:rPr>
      </w:pPr>
    </w:p>
    <w:p w14:paraId="63B1D260" w14:textId="77777777" w:rsidR="00A77936" w:rsidRPr="009A715A" w:rsidRDefault="00A77936" w:rsidP="00A77936">
      <w:pPr>
        <w:pStyle w:val="Prrafodelista"/>
        <w:numPr>
          <w:ilvl w:val="0"/>
          <w:numId w:val="9"/>
        </w:numPr>
        <w:spacing w:after="0"/>
        <w:contextualSpacing w:val="0"/>
        <w:jc w:val="both"/>
        <w:rPr>
          <w:rFonts w:cstheme="minorHAnsi"/>
        </w:rPr>
      </w:pPr>
      <w:r w:rsidRPr="009A715A">
        <w:rPr>
          <w:rFonts w:cstheme="minorHAnsi"/>
        </w:rPr>
        <w:t>Haber intervenido como perito o como testigo en el procedimiento de que se trate.</w:t>
      </w:r>
    </w:p>
    <w:p w14:paraId="37E0A7AF" w14:textId="77777777" w:rsidR="00A77936" w:rsidRPr="009A715A" w:rsidRDefault="00A77936" w:rsidP="00A77936">
      <w:pPr>
        <w:spacing w:after="0"/>
        <w:jc w:val="both"/>
        <w:rPr>
          <w:rFonts w:cstheme="minorHAnsi"/>
        </w:rPr>
      </w:pPr>
    </w:p>
    <w:p w14:paraId="408DB340" w14:textId="77777777" w:rsidR="00A77936" w:rsidRPr="009A715A" w:rsidRDefault="00A77936" w:rsidP="00A77936">
      <w:pPr>
        <w:pStyle w:val="Prrafodelista"/>
        <w:numPr>
          <w:ilvl w:val="0"/>
          <w:numId w:val="9"/>
        </w:numPr>
        <w:spacing w:after="0"/>
        <w:contextualSpacing w:val="0"/>
        <w:jc w:val="both"/>
        <w:rPr>
          <w:rFonts w:cstheme="minorHAnsi"/>
          <w:lang w:val="es-ES_tradnl"/>
        </w:rPr>
      </w:pPr>
      <w:r w:rsidRPr="009A715A">
        <w:rPr>
          <w:rFonts w:cstheme="minorHAnsi"/>
        </w:rPr>
        <w:t xml:space="preserve">Tener relación de servicio con personal natural o jurídica interesada directamente en el asunto, o haberle prestado en los dos últimos años servicios profesionales de cualquier tipo y en cualquier circunstancia o lugar. </w:t>
      </w:r>
    </w:p>
    <w:p w14:paraId="17226D74" w14:textId="77777777" w:rsidR="00A77936" w:rsidRPr="009A715A" w:rsidRDefault="00A77936" w:rsidP="00A77936">
      <w:pPr>
        <w:spacing w:after="0"/>
        <w:jc w:val="both"/>
        <w:rPr>
          <w:rFonts w:cstheme="minorHAnsi"/>
          <w:lang w:val="es-ES_tradnl"/>
        </w:rPr>
      </w:pPr>
    </w:p>
    <w:p w14:paraId="1ECDAE65" w14:textId="77777777" w:rsidR="00A77936" w:rsidRPr="009A715A" w:rsidRDefault="00A77936" w:rsidP="00A77936">
      <w:pPr>
        <w:pStyle w:val="Prrafodelista"/>
        <w:numPr>
          <w:ilvl w:val="0"/>
          <w:numId w:val="10"/>
        </w:numPr>
        <w:spacing w:after="0"/>
        <w:jc w:val="both"/>
        <w:rPr>
          <w:rFonts w:cstheme="minorHAnsi"/>
        </w:rPr>
      </w:pPr>
      <w:r w:rsidRPr="009A715A">
        <w:rPr>
          <w:rFonts w:cstheme="minorHAnsi"/>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53A81575" w14:textId="77777777" w:rsidR="00A77936" w:rsidRPr="009A715A" w:rsidRDefault="00A77936" w:rsidP="00A77936">
      <w:pPr>
        <w:pStyle w:val="Prrafodelista"/>
        <w:spacing w:after="0"/>
        <w:ind w:left="360"/>
        <w:jc w:val="both"/>
        <w:rPr>
          <w:rFonts w:cstheme="minorHAnsi"/>
        </w:rPr>
      </w:pPr>
    </w:p>
    <w:p w14:paraId="724C0F41" w14:textId="77777777" w:rsidR="00A77936" w:rsidRPr="009A715A" w:rsidRDefault="00A77936" w:rsidP="00A77936">
      <w:pPr>
        <w:pStyle w:val="Prrafodelista"/>
        <w:numPr>
          <w:ilvl w:val="0"/>
          <w:numId w:val="10"/>
        </w:numPr>
        <w:spacing w:after="0"/>
        <w:jc w:val="both"/>
        <w:rPr>
          <w:rFonts w:cstheme="minorHAnsi"/>
        </w:rPr>
      </w:pPr>
      <w:r w:rsidRPr="009A715A">
        <w:rPr>
          <w:rFonts w:cstheme="minorHAnsi"/>
        </w:rPr>
        <w:t>Que el apartado 4 de la citada disposición adicional centésima décima segunda establece que:</w:t>
      </w:r>
    </w:p>
    <w:p w14:paraId="6AF22413" w14:textId="77777777" w:rsidR="00A77936" w:rsidRPr="009A715A" w:rsidRDefault="00A77936" w:rsidP="00A77936">
      <w:pPr>
        <w:pStyle w:val="Prrafodelista"/>
        <w:spacing w:after="0"/>
        <w:ind w:left="360"/>
        <w:jc w:val="both"/>
        <w:rPr>
          <w:rFonts w:cstheme="minorHAnsi"/>
        </w:rPr>
      </w:pPr>
    </w:p>
    <w:p w14:paraId="665EE9A8" w14:textId="77777777" w:rsidR="00A77936" w:rsidRPr="009A715A" w:rsidRDefault="00A77936" w:rsidP="00A77936">
      <w:pPr>
        <w:pStyle w:val="Prrafodelista"/>
        <w:spacing w:after="0"/>
        <w:ind w:left="360"/>
        <w:jc w:val="both"/>
        <w:rPr>
          <w:rFonts w:cstheme="minorHAnsi"/>
        </w:rPr>
      </w:pPr>
      <w:r w:rsidRPr="009A715A">
        <w:rPr>
          <w:rFonts w:cstheme="minorHAnsi"/>
        </w:rPr>
        <w:t>–</w:t>
      </w:r>
      <w:r w:rsidRPr="009A715A">
        <w:rPr>
          <w:rFonts w:cstheme="minorHAnsi"/>
        </w:rPr>
        <w:t> </w:t>
      </w:r>
      <w:r w:rsidRPr="009A715A">
        <w:rPr>
          <w:rFonts w:cstheme="minorHAnsi"/>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6236BC81" w14:textId="77777777" w:rsidR="00A77936" w:rsidRPr="009A715A" w:rsidRDefault="00A77936" w:rsidP="00A77936">
      <w:pPr>
        <w:pStyle w:val="Prrafodelista"/>
        <w:spacing w:after="0"/>
        <w:ind w:left="360"/>
        <w:jc w:val="both"/>
        <w:rPr>
          <w:rFonts w:cstheme="minorHAnsi"/>
        </w:rPr>
      </w:pPr>
    </w:p>
    <w:p w14:paraId="68EA7EF9" w14:textId="77777777" w:rsidR="00A77936" w:rsidRPr="009A715A" w:rsidRDefault="00A77936" w:rsidP="00A77936">
      <w:pPr>
        <w:pStyle w:val="Prrafodelista"/>
        <w:spacing w:after="0"/>
        <w:ind w:left="360"/>
        <w:jc w:val="both"/>
        <w:rPr>
          <w:rFonts w:cstheme="minorHAnsi"/>
        </w:rPr>
      </w:pPr>
      <w:r w:rsidRPr="009A715A">
        <w:rPr>
          <w:rFonts w:cstheme="minorHAnsi"/>
        </w:rPr>
        <w:t>–</w:t>
      </w:r>
      <w:r w:rsidRPr="009A715A">
        <w:rPr>
          <w:rFonts w:cstheme="minorHAnsi"/>
        </w:rPr>
        <w:t> </w:t>
      </w:r>
      <w:r w:rsidRPr="009A715A">
        <w:rPr>
          <w:rFonts w:cstheme="minorHAnsi"/>
        </w:rPr>
        <w:t>«Para la identificación de las relaciones o vinculaciones la herramienta contendrá, entre otros, los datos de titularidad real de las personas jurídicas a las que se refiere el artículo 22.</w:t>
      </w:r>
      <w:proofErr w:type="gramStart"/>
      <w:r w:rsidRPr="009A715A">
        <w:rPr>
          <w:rFonts w:cstheme="minorHAnsi"/>
        </w:rPr>
        <w:t>2.d</w:t>
      </w:r>
      <w:proofErr w:type="gramEnd"/>
      <w:r w:rsidRPr="009A715A">
        <w:rPr>
          <w:rFonts w:cstheme="minorHAnsi"/>
        </w:rPr>
        <w:t>).</w:t>
      </w:r>
      <w:proofErr w:type="spellStart"/>
      <w:r w:rsidRPr="009A715A">
        <w:rPr>
          <w:rFonts w:cstheme="minorHAnsi"/>
        </w:rPr>
        <w:t>iii</w:t>
      </w:r>
      <w:proofErr w:type="spellEnd"/>
      <w:r w:rsidRPr="009A715A">
        <w:rPr>
          <w:rFonts w:cstheme="minorHAnsi"/>
        </w:rPr>
        <w:t>) del Reglamento (UE) 241/2021, de 12 febrero, obrantes en las bases de datos de la Agencia Estatal de Administración Tributaria y los obtenidos a través de los convenios suscritos con los Colegios de Notarios y Registradores».</w:t>
      </w:r>
    </w:p>
    <w:p w14:paraId="0715F5B2" w14:textId="77777777" w:rsidR="00A77936" w:rsidRDefault="00A77936" w:rsidP="00A77936">
      <w:pPr>
        <w:pStyle w:val="Prrafodelista"/>
        <w:spacing w:after="0"/>
        <w:ind w:left="360"/>
        <w:jc w:val="both"/>
        <w:rPr>
          <w:rFonts w:cstheme="minorHAnsi"/>
        </w:rPr>
      </w:pPr>
    </w:p>
    <w:p w14:paraId="3824777F" w14:textId="77777777" w:rsidR="003E66D8" w:rsidRDefault="003E66D8" w:rsidP="00A77936">
      <w:pPr>
        <w:pStyle w:val="Prrafodelista"/>
        <w:spacing w:after="0"/>
        <w:ind w:left="360"/>
        <w:jc w:val="both"/>
        <w:rPr>
          <w:rFonts w:cstheme="minorHAnsi"/>
        </w:rPr>
      </w:pPr>
    </w:p>
    <w:p w14:paraId="7B3C0DE5" w14:textId="77777777" w:rsidR="003E66D8" w:rsidRPr="009A715A" w:rsidRDefault="003E66D8" w:rsidP="00A77936">
      <w:pPr>
        <w:pStyle w:val="Prrafodelista"/>
        <w:spacing w:after="0"/>
        <w:ind w:left="360"/>
        <w:jc w:val="both"/>
        <w:rPr>
          <w:rFonts w:cstheme="minorHAnsi"/>
        </w:rPr>
      </w:pPr>
    </w:p>
    <w:p w14:paraId="707F5BF8" w14:textId="77777777" w:rsidR="00A77936" w:rsidRPr="009A715A" w:rsidRDefault="00A77936" w:rsidP="00A77936">
      <w:pPr>
        <w:spacing w:after="0"/>
        <w:jc w:val="both"/>
        <w:rPr>
          <w:rFonts w:cstheme="minorHAnsi"/>
          <w:lang w:val="es-ES_tradnl"/>
        </w:rPr>
      </w:pPr>
      <w:r w:rsidRPr="009A715A">
        <w:rPr>
          <w:rFonts w:cstheme="minorHAnsi"/>
          <w:b/>
          <w:lang w:val="es-ES_tradnl"/>
        </w:rPr>
        <w:t>Segundo.</w:t>
      </w:r>
      <w:r w:rsidRPr="009A715A">
        <w:rPr>
          <w:rFonts w:cstheme="minorHAnsi"/>
          <w:lang w:val="es-ES_tradnl"/>
        </w:rPr>
        <w:t xml:space="preserve"> </w:t>
      </w:r>
    </w:p>
    <w:p w14:paraId="60F81CAC" w14:textId="77777777" w:rsidR="00A77936" w:rsidRPr="009A715A" w:rsidRDefault="00A77936" w:rsidP="00A77936">
      <w:pPr>
        <w:spacing w:after="0"/>
        <w:jc w:val="both"/>
        <w:rPr>
          <w:rFonts w:cstheme="minorHAnsi"/>
          <w:lang w:val="es-ES_tradnl"/>
        </w:rPr>
      </w:pPr>
    </w:p>
    <w:p w14:paraId="2970DBC3" w14:textId="77777777" w:rsidR="00A77936" w:rsidRPr="009A715A" w:rsidRDefault="00A77936" w:rsidP="00A77936">
      <w:pPr>
        <w:spacing w:after="0"/>
        <w:jc w:val="both"/>
        <w:rPr>
          <w:rFonts w:cstheme="minorHAnsi"/>
          <w:lang w:val="es-ES_tradnl"/>
        </w:rPr>
      </w:pPr>
      <w:r w:rsidRPr="009A715A">
        <w:rPr>
          <w:rFonts w:cstheme="minorHAnsi"/>
          <w:lang w:val="es-ES_tradnl"/>
        </w:rPr>
        <w:t xml:space="preserve">Que no se encuentra incurso en ninguna situación que pueda calificarse de conflicto de intereses de las indicadas en el artículo 61.3 del Reglamento Financiero de la UE, ni en los términos previstos en el apartado cuatro de la disposición adicional centésima décima segunda de la Ley 31/2022, así como en los instrumentos de autorregulación establecidos por la entidad y la interpretación que se aquellos se haga por el órgano de garantía, y que no concurre en su/s persona/s ninguna causa de abstención del artículo 23.2 de la Ley 40/2015, de 1 de octubre, de Régimen Jurídico del Sector Público que pueda afectar al procedimiento de concesión subvenciones. </w:t>
      </w:r>
    </w:p>
    <w:p w14:paraId="69AB832E" w14:textId="77777777" w:rsidR="00A77936" w:rsidRPr="009A715A" w:rsidRDefault="00A77936" w:rsidP="00A77936">
      <w:pPr>
        <w:spacing w:after="0"/>
        <w:ind w:left="360"/>
        <w:jc w:val="both"/>
        <w:rPr>
          <w:rFonts w:cstheme="minorHAnsi"/>
          <w:lang w:val="es-ES_tradnl"/>
        </w:rPr>
      </w:pPr>
    </w:p>
    <w:p w14:paraId="73D47684" w14:textId="77777777" w:rsidR="00A77936" w:rsidRPr="009A715A" w:rsidRDefault="00A77936" w:rsidP="00A77936">
      <w:pPr>
        <w:spacing w:after="0"/>
        <w:jc w:val="both"/>
        <w:rPr>
          <w:rFonts w:cstheme="minorHAnsi"/>
          <w:lang w:val="es-ES_tradnl"/>
        </w:rPr>
      </w:pPr>
      <w:r w:rsidRPr="009A715A">
        <w:rPr>
          <w:rFonts w:cstheme="minorHAnsi"/>
          <w:b/>
          <w:lang w:val="es-ES_tradnl"/>
        </w:rPr>
        <w:t>Tercero.</w:t>
      </w:r>
      <w:r w:rsidRPr="009A715A">
        <w:rPr>
          <w:rFonts w:cstheme="minorHAnsi"/>
          <w:lang w:val="es-ES_tradnl"/>
        </w:rPr>
        <w:t xml:space="preserve"> </w:t>
      </w:r>
    </w:p>
    <w:p w14:paraId="38D39AFE" w14:textId="77777777" w:rsidR="00A77936" w:rsidRPr="009A715A" w:rsidRDefault="00A77936" w:rsidP="00A77936">
      <w:pPr>
        <w:spacing w:after="0"/>
        <w:jc w:val="both"/>
        <w:rPr>
          <w:rFonts w:cstheme="minorHAnsi"/>
          <w:lang w:val="es-ES_tradnl"/>
        </w:rPr>
      </w:pPr>
    </w:p>
    <w:p w14:paraId="28EDD1A0" w14:textId="77777777" w:rsidR="00A77936" w:rsidRPr="009A715A" w:rsidRDefault="00A77936" w:rsidP="00A77936">
      <w:pPr>
        <w:spacing w:after="0"/>
        <w:jc w:val="both"/>
        <w:rPr>
          <w:rFonts w:cstheme="minorHAnsi"/>
          <w:lang w:val="es-ES_tradnl"/>
        </w:rPr>
      </w:pPr>
      <w:r w:rsidRPr="009A715A">
        <w:rPr>
          <w:rFonts w:cstheme="minorHAnsi"/>
          <w:lang w:val="es-ES_tradnl"/>
        </w:rPr>
        <w:t>Que se comprometen a poner en conocimiento del órgano/comisión de evaluación, sin dilación, cualquier situación de conflicto de interés o causa de abstención que dé o pudiera dar lugar a dicho escenario.</w:t>
      </w:r>
    </w:p>
    <w:p w14:paraId="468FA850" w14:textId="77777777" w:rsidR="00A77936" w:rsidRPr="009A715A" w:rsidRDefault="00A77936" w:rsidP="00A77936">
      <w:pPr>
        <w:spacing w:after="0"/>
        <w:jc w:val="both"/>
        <w:rPr>
          <w:rFonts w:cstheme="minorHAnsi"/>
          <w:lang w:val="es-ES_tradnl"/>
        </w:rPr>
      </w:pPr>
    </w:p>
    <w:p w14:paraId="1038DFF4" w14:textId="77777777" w:rsidR="00A77936" w:rsidRPr="009A715A" w:rsidRDefault="00A77936" w:rsidP="00A77936">
      <w:pPr>
        <w:spacing w:after="0"/>
        <w:jc w:val="both"/>
        <w:rPr>
          <w:rFonts w:cstheme="minorHAnsi"/>
          <w:lang w:val="es-ES_tradnl"/>
        </w:rPr>
      </w:pPr>
      <w:r w:rsidRPr="009A715A">
        <w:rPr>
          <w:rFonts w:cstheme="minorHAnsi"/>
          <w:b/>
          <w:lang w:val="es-ES_tradnl"/>
        </w:rPr>
        <w:t>Cuarto.</w:t>
      </w:r>
      <w:r w:rsidRPr="009A715A">
        <w:rPr>
          <w:rFonts w:cstheme="minorHAnsi"/>
          <w:lang w:val="es-ES_tradnl"/>
        </w:rPr>
        <w:t xml:space="preserve"> </w:t>
      </w:r>
    </w:p>
    <w:p w14:paraId="70F453C7" w14:textId="77777777" w:rsidR="00A77936" w:rsidRPr="009A715A" w:rsidRDefault="00A77936" w:rsidP="00A77936">
      <w:pPr>
        <w:spacing w:after="0"/>
        <w:jc w:val="both"/>
        <w:rPr>
          <w:rFonts w:cstheme="minorHAnsi"/>
          <w:lang w:val="es-ES_tradnl"/>
        </w:rPr>
      </w:pPr>
    </w:p>
    <w:p w14:paraId="683EE5B6" w14:textId="77777777" w:rsidR="00A77936" w:rsidRPr="009A715A" w:rsidRDefault="00A77936" w:rsidP="00A77936">
      <w:pPr>
        <w:spacing w:after="0"/>
        <w:jc w:val="both"/>
        <w:rPr>
          <w:rFonts w:cstheme="minorHAnsi"/>
          <w:lang w:val="es-ES_tradnl"/>
        </w:rPr>
      </w:pPr>
      <w:r w:rsidRPr="009A715A">
        <w:rPr>
          <w:rFonts w:cstheme="minorHAnsi"/>
          <w:lang w:val="es-ES_tradnl"/>
        </w:rPr>
        <w:t>Que conoce que una declaración de ausencia de conflicto de interés que se demuestre que sea falsa, acarreará las consecuencias disciplinarias, administrativas y/o judiciales que establezca la normativa de aplicación.</w:t>
      </w:r>
    </w:p>
    <w:p w14:paraId="4FFF7106" w14:textId="77777777" w:rsidR="00A77936" w:rsidRPr="009A715A" w:rsidRDefault="00A77936" w:rsidP="00A77936">
      <w:pPr>
        <w:spacing w:after="0"/>
        <w:jc w:val="both"/>
        <w:rPr>
          <w:rFonts w:cstheme="minorHAnsi"/>
          <w:sz w:val="20"/>
          <w:szCs w:val="20"/>
        </w:rPr>
      </w:pPr>
    </w:p>
    <w:p w14:paraId="458CC235" w14:textId="77777777" w:rsidR="00BB029F" w:rsidRPr="009A715A" w:rsidRDefault="00BB029F" w:rsidP="00BD3421">
      <w:pPr>
        <w:pStyle w:val="Estilo11"/>
        <w:spacing w:line="360" w:lineRule="auto"/>
        <w:jc w:val="center"/>
        <w:rPr>
          <w:rFonts w:asciiTheme="minorHAnsi" w:hAnsiTheme="minorHAnsi" w:cstheme="minorHAnsi"/>
          <w:sz w:val="22"/>
          <w:szCs w:val="22"/>
        </w:rPr>
      </w:pPr>
    </w:p>
    <w:p w14:paraId="3D38E0AF" w14:textId="5E296E0E" w:rsidR="00BB029F" w:rsidRPr="009A715A" w:rsidRDefault="005C01EA" w:rsidP="00BD3421">
      <w:pPr>
        <w:pStyle w:val="Estilo11"/>
        <w:spacing w:line="360" w:lineRule="auto"/>
        <w:jc w:val="center"/>
        <w:rPr>
          <w:rFonts w:asciiTheme="minorHAnsi" w:hAnsiTheme="minorHAnsi" w:cstheme="minorHAnsi"/>
          <w:sz w:val="22"/>
          <w:szCs w:val="22"/>
        </w:rPr>
      </w:pPr>
      <w:r w:rsidRPr="009A715A">
        <w:rPr>
          <w:rFonts w:asciiTheme="minorHAnsi" w:hAnsiTheme="minorHAnsi" w:cstheme="minorHAnsi"/>
          <w:sz w:val="22"/>
          <w:szCs w:val="22"/>
        </w:rPr>
        <w:t>En ……</w:t>
      </w:r>
      <w:r w:rsidR="005C61BA" w:rsidRPr="009A715A">
        <w:rPr>
          <w:rFonts w:asciiTheme="minorHAnsi" w:hAnsiTheme="minorHAnsi" w:cstheme="minorHAnsi"/>
          <w:sz w:val="22"/>
          <w:szCs w:val="22"/>
        </w:rPr>
        <w:t>…………</w:t>
      </w:r>
      <w:proofErr w:type="gramStart"/>
      <w:r w:rsidR="005C61BA" w:rsidRPr="009A715A">
        <w:rPr>
          <w:rFonts w:asciiTheme="minorHAnsi" w:hAnsiTheme="minorHAnsi" w:cstheme="minorHAnsi"/>
          <w:sz w:val="22"/>
          <w:szCs w:val="22"/>
        </w:rPr>
        <w:t>…….</w:t>
      </w:r>
      <w:proofErr w:type="gramEnd"/>
      <w:r w:rsidRPr="009A715A">
        <w:rPr>
          <w:rFonts w:asciiTheme="minorHAnsi" w:hAnsiTheme="minorHAnsi" w:cstheme="minorHAnsi"/>
          <w:sz w:val="22"/>
          <w:szCs w:val="22"/>
        </w:rPr>
        <w:t>………</w:t>
      </w:r>
      <w:r w:rsidR="00D85E39" w:rsidRPr="009A715A">
        <w:rPr>
          <w:rFonts w:asciiTheme="minorHAnsi" w:hAnsiTheme="minorHAnsi" w:cstheme="minorHAnsi"/>
          <w:sz w:val="22"/>
          <w:szCs w:val="22"/>
        </w:rPr>
        <w:t>, a la fecha de la firma electrónica</w:t>
      </w:r>
      <w:r w:rsidR="00BE15C2" w:rsidRPr="009A715A">
        <w:rPr>
          <w:rFonts w:asciiTheme="minorHAnsi" w:hAnsiTheme="minorHAnsi" w:cstheme="minorHAnsi"/>
          <w:sz w:val="22"/>
          <w:szCs w:val="22"/>
        </w:rPr>
        <w:t>.</w:t>
      </w:r>
    </w:p>
    <w:p w14:paraId="18332538" w14:textId="7BB49EB1" w:rsidR="0067754B" w:rsidRPr="009A715A" w:rsidRDefault="0067754B">
      <w:pPr>
        <w:rPr>
          <w:rFonts w:eastAsia="Calibri" w:cstheme="minorHAnsi"/>
        </w:rPr>
      </w:pPr>
    </w:p>
    <w:sectPr w:rsidR="0067754B" w:rsidRPr="009A715A" w:rsidSect="00C449B2">
      <w:headerReference w:type="even" r:id="rId8"/>
      <w:headerReference w:type="default" r:id="rId9"/>
      <w:footerReference w:type="even" r:id="rId10"/>
      <w:footerReference w:type="default" r:id="rId11"/>
      <w:headerReference w:type="first" r:id="rId12"/>
      <w:footerReference w:type="first" r:id="rId13"/>
      <w:pgSz w:w="11906" w:h="16838" w:code="9"/>
      <w:pgMar w:top="1417" w:right="1701" w:bottom="1417" w:left="1701"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17233" w14:textId="77777777" w:rsidR="00D36B8D" w:rsidRDefault="00D36B8D" w:rsidP="0047014E">
      <w:pPr>
        <w:spacing w:after="0" w:line="240" w:lineRule="auto"/>
      </w:pPr>
      <w:r>
        <w:separator/>
      </w:r>
    </w:p>
  </w:endnote>
  <w:endnote w:type="continuationSeparator" w:id="0">
    <w:p w14:paraId="37036BF1" w14:textId="77777777" w:rsidR="00D36B8D" w:rsidRDefault="00D36B8D"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9F6AB" w14:textId="77777777" w:rsidR="00C449B2" w:rsidRDefault="00C449B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2EE4E" w14:textId="77777777" w:rsidR="00C449B2" w:rsidRDefault="00C449B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9EBD5" w14:textId="77777777" w:rsidR="00C449B2" w:rsidRDefault="00C449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C3018" w14:textId="77777777" w:rsidR="00D36B8D" w:rsidRDefault="00D36B8D" w:rsidP="0047014E">
      <w:pPr>
        <w:spacing w:after="0" w:line="240" w:lineRule="auto"/>
      </w:pPr>
      <w:r>
        <w:separator/>
      </w:r>
    </w:p>
  </w:footnote>
  <w:footnote w:type="continuationSeparator" w:id="0">
    <w:p w14:paraId="622022AC" w14:textId="77777777" w:rsidR="00D36B8D" w:rsidRDefault="00D36B8D"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549A5" w14:textId="77777777" w:rsidR="00C449B2" w:rsidRDefault="00C449B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585" w:type="pct"/>
      <w:jc w:val="center"/>
      <w:tblLayout w:type="fixed"/>
      <w:tblLook w:val="04A0" w:firstRow="1" w:lastRow="0" w:firstColumn="1" w:lastColumn="0" w:noHBand="0" w:noVBand="1"/>
    </w:tblPr>
    <w:tblGrid>
      <w:gridCol w:w="2389"/>
      <w:gridCol w:w="2361"/>
      <w:gridCol w:w="374"/>
      <w:gridCol w:w="2504"/>
      <w:gridCol w:w="1871"/>
    </w:tblGrid>
    <w:tr w:rsidR="00C449B2" w:rsidRPr="0051383F" w14:paraId="660E8E5A" w14:textId="77777777" w:rsidTr="0092318D">
      <w:trPr>
        <w:trHeight w:val="660"/>
        <w:jc w:val="center"/>
      </w:trPr>
      <w:tc>
        <w:tcPr>
          <w:tcW w:w="1257" w:type="pct"/>
          <w:shd w:val="clear" w:color="auto" w:fill="auto"/>
          <w:vAlign w:val="center"/>
        </w:tcPr>
        <w:p w14:paraId="6093F308" w14:textId="77777777" w:rsidR="00C449B2" w:rsidRPr="0051383F" w:rsidRDefault="00C449B2" w:rsidP="00C449B2">
          <w:pPr>
            <w:tabs>
              <w:tab w:val="center" w:pos="4252"/>
              <w:tab w:val="right" w:pos="8504"/>
            </w:tabs>
            <w:spacing w:before="60" w:after="60" w:line="240" w:lineRule="auto"/>
            <w:jc w:val="center"/>
          </w:pPr>
          <w:r w:rsidRPr="0051383F">
            <w:rPr>
              <w:noProof/>
              <w:lang w:eastAsia="es-ES"/>
            </w:rPr>
            <w:drawing>
              <wp:inline distT="0" distB="0" distL="0" distR="0" wp14:anchorId="51DF149F" wp14:editId="7626E60F">
                <wp:extent cx="1377950" cy="412750"/>
                <wp:effectExtent l="0" t="0" r="0" b="6350"/>
                <wp:docPr id="5" name="Imagen 5"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7950" cy="412750"/>
                        </a:xfrm>
                        <a:prstGeom prst="rect">
                          <a:avLst/>
                        </a:prstGeom>
                        <a:noFill/>
                        <a:ln>
                          <a:noFill/>
                        </a:ln>
                      </pic:spPr>
                    </pic:pic>
                  </a:graphicData>
                </a:graphic>
              </wp:inline>
            </w:drawing>
          </w:r>
        </w:p>
      </w:tc>
      <w:tc>
        <w:tcPr>
          <w:tcW w:w="1440" w:type="pct"/>
          <w:gridSpan w:val="2"/>
          <w:shd w:val="clear" w:color="auto" w:fill="auto"/>
          <w:vAlign w:val="center"/>
        </w:tcPr>
        <w:p w14:paraId="26DF5595" w14:textId="77777777" w:rsidR="00C449B2" w:rsidRPr="0051383F" w:rsidRDefault="00C449B2" w:rsidP="00C449B2">
          <w:pPr>
            <w:tabs>
              <w:tab w:val="center" w:pos="4252"/>
              <w:tab w:val="right" w:pos="8504"/>
            </w:tabs>
            <w:spacing w:before="60" w:after="60" w:line="240" w:lineRule="auto"/>
            <w:jc w:val="center"/>
          </w:pPr>
          <w:r w:rsidRPr="0051383F">
            <w:rPr>
              <w:noProof/>
              <w:lang w:eastAsia="es-ES"/>
            </w:rPr>
            <w:drawing>
              <wp:inline distT="0" distB="0" distL="0" distR="0" wp14:anchorId="4D54C688" wp14:editId="48513DA0">
                <wp:extent cx="1638300" cy="380299"/>
                <wp:effectExtent l="0" t="0" r="0" b="1270"/>
                <wp:docPr id="2" name="Imagen 2" descr="Gráfico, Gráfico de rectáng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rectángulos&#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38300" cy="380299"/>
                        </a:xfrm>
                        <a:prstGeom prst="rect">
                          <a:avLst/>
                        </a:prstGeom>
                        <a:noFill/>
                        <a:ln>
                          <a:noFill/>
                        </a:ln>
                      </pic:spPr>
                    </pic:pic>
                  </a:graphicData>
                </a:graphic>
              </wp:inline>
            </w:drawing>
          </w:r>
        </w:p>
      </w:tc>
      <w:tc>
        <w:tcPr>
          <w:tcW w:w="1318" w:type="pct"/>
          <w:shd w:val="clear" w:color="auto" w:fill="auto"/>
          <w:vAlign w:val="center"/>
        </w:tcPr>
        <w:p w14:paraId="60E304DA" w14:textId="77777777" w:rsidR="00C449B2" w:rsidRPr="0051383F" w:rsidRDefault="00C449B2" w:rsidP="00C449B2">
          <w:pPr>
            <w:tabs>
              <w:tab w:val="center" w:pos="4252"/>
              <w:tab w:val="right" w:pos="8504"/>
            </w:tabs>
            <w:spacing w:before="60" w:after="60" w:line="240" w:lineRule="auto"/>
            <w:jc w:val="center"/>
          </w:pPr>
          <w:r w:rsidRPr="0051383F">
            <w:rPr>
              <w:noProof/>
              <w:lang w:eastAsia="es-ES"/>
            </w:rPr>
            <w:drawing>
              <wp:inline distT="0" distB="0" distL="0" distR="0" wp14:anchorId="6FB60461" wp14:editId="34D2F49A">
                <wp:extent cx="1451482" cy="310317"/>
                <wp:effectExtent l="0" t="0" r="0" b="0"/>
                <wp:docPr id="4" name="Imagen 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495240" cy="319672"/>
                        </a:xfrm>
                        <a:prstGeom prst="rect">
                          <a:avLst/>
                        </a:prstGeom>
                        <a:noFill/>
                        <a:ln>
                          <a:noFill/>
                        </a:ln>
                      </pic:spPr>
                    </pic:pic>
                  </a:graphicData>
                </a:graphic>
              </wp:inline>
            </w:drawing>
          </w:r>
        </w:p>
      </w:tc>
      <w:tc>
        <w:tcPr>
          <w:tcW w:w="985" w:type="pct"/>
          <w:shd w:val="clear" w:color="auto" w:fill="auto"/>
          <w:vAlign w:val="center"/>
        </w:tcPr>
        <w:p w14:paraId="003E033B" w14:textId="77777777" w:rsidR="00C449B2" w:rsidRPr="0051383F" w:rsidRDefault="00C449B2" w:rsidP="00C449B2">
          <w:pPr>
            <w:tabs>
              <w:tab w:val="center" w:pos="4252"/>
              <w:tab w:val="right" w:pos="8504"/>
            </w:tabs>
            <w:spacing w:before="60" w:after="60" w:line="240" w:lineRule="auto"/>
            <w:jc w:val="center"/>
          </w:pPr>
          <w:r w:rsidRPr="0051383F">
            <w:rPr>
              <w:noProof/>
              <w:lang w:eastAsia="es-ES"/>
            </w:rPr>
            <w:drawing>
              <wp:anchor distT="0" distB="0" distL="114300" distR="114300" simplePos="0" relativeHeight="251659264" behindDoc="0" locked="0" layoutInCell="1" allowOverlap="1" wp14:anchorId="1BFE790F" wp14:editId="0C77085F">
                <wp:simplePos x="0" y="0"/>
                <wp:positionH relativeFrom="column">
                  <wp:posOffset>-120650</wp:posOffset>
                </wp:positionH>
                <wp:positionV relativeFrom="paragraph">
                  <wp:posOffset>67945</wp:posOffset>
                </wp:positionV>
                <wp:extent cx="990600" cy="295275"/>
                <wp:effectExtent l="0" t="0" r="0" b="9525"/>
                <wp:wrapNone/>
                <wp:docPr id="1949538157" name="Imagen 194953815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538157" name="Imagen 1949538157" descr="Logotipo&#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0600" cy="295275"/>
                        </a:xfrm>
                        <a:prstGeom prst="rect">
                          <a:avLst/>
                        </a:prstGeom>
                      </pic:spPr>
                    </pic:pic>
                  </a:graphicData>
                </a:graphic>
                <wp14:sizeRelH relativeFrom="margin">
                  <wp14:pctWidth>0</wp14:pctWidth>
                </wp14:sizeRelH>
                <wp14:sizeRelV relativeFrom="margin">
                  <wp14:pctHeight>0</wp14:pctHeight>
                </wp14:sizeRelV>
              </wp:anchor>
            </w:drawing>
          </w:r>
        </w:p>
      </w:tc>
    </w:tr>
    <w:tr w:rsidR="00C449B2" w:rsidRPr="0051383F" w14:paraId="47598F66" w14:textId="77777777" w:rsidTr="0092318D">
      <w:trPr>
        <w:trHeight w:val="660"/>
        <w:jc w:val="center"/>
      </w:trPr>
      <w:tc>
        <w:tcPr>
          <w:tcW w:w="2500" w:type="pct"/>
          <w:gridSpan w:val="2"/>
          <w:shd w:val="clear" w:color="auto" w:fill="auto"/>
          <w:vAlign w:val="center"/>
        </w:tcPr>
        <w:p w14:paraId="5777FB12" w14:textId="77777777" w:rsidR="00C449B2" w:rsidRPr="0051383F" w:rsidRDefault="00C449B2" w:rsidP="00C449B2">
          <w:pPr>
            <w:tabs>
              <w:tab w:val="center" w:pos="4153"/>
              <w:tab w:val="right" w:pos="6279"/>
            </w:tabs>
            <w:spacing w:before="60" w:after="60" w:line="240" w:lineRule="auto"/>
          </w:pPr>
          <w:r>
            <w:rPr>
              <w:noProof/>
            </w:rPr>
            <w:drawing>
              <wp:inline distT="0" distB="0" distL="0" distR="0" wp14:anchorId="4D88E8C5" wp14:editId="1856B99E">
                <wp:extent cx="1033517" cy="609600"/>
                <wp:effectExtent l="0" t="0" r="0" b="0"/>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 descr="Texto&#10;&#10;Descripción generada automáticamente"/>
                        <pic:cNvPicPr>
                          <a:picLocks noChangeAspect="1"/>
                        </pic:cNvPicPr>
                      </pic:nvPicPr>
                      <pic:blipFill>
                        <a:blip r:embed="rId5"/>
                        <a:stretch>
                          <a:fillRect/>
                        </a:stretch>
                      </pic:blipFill>
                      <pic:spPr>
                        <a:xfrm>
                          <a:off x="0" y="0"/>
                          <a:ext cx="1045278" cy="616537"/>
                        </a:xfrm>
                        <a:prstGeom prst="rect">
                          <a:avLst/>
                        </a:prstGeom>
                      </pic:spPr>
                    </pic:pic>
                  </a:graphicData>
                </a:graphic>
              </wp:inline>
            </w:drawing>
          </w:r>
        </w:p>
      </w:tc>
      <w:tc>
        <w:tcPr>
          <w:tcW w:w="2500" w:type="pct"/>
          <w:gridSpan w:val="3"/>
          <w:shd w:val="clear" w:color="auto" w:fill="auto"/>
          <w:vAlign w:val="center"/>
        </w:tcPr>
        <w:p w14:paraId="30E7CABD" w14:textId="77777777" w:rsidR="00C449B2" w:rsidRPr="0051383F" w:rsidRDefault="00C449B2" w:rsidP="00C449B2">
          <w:pPr>
            <w:tabs>
              <w:tab w:val="center" w:pos="4153"/>
              <w:tab w:val="right" w:pos="6279"/>
            </w:tabs>
            <w:spacing w:before="60" w:after="60" w:line="240" w:lineRule="auto"/>
            <w:jc w:val="right"/>
          </w:pPr>
          <w:r w:rsidRPr="0051383F">
            <w:rPr>
              <w:noProof/>
              <w:lang w:eastAsia="es-ES"/>
            </w:rPr>
            <w:drawing>
              <wp:inline distT="0" distB="0" distL="0" distR="0" wp14:anchorId="521B9307" wp14:editId="06E448F7">
                <wp:extent cx="852170" cy="448310"/>
                <wp:effectExtent l="0" t="0" r="5080" b="8890"/>
                <wp:docPr id="1" name="Imagen 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inline>
            </w:drawing>
          </w:r>
        </w:p>
      </w:tc>
    </w:tr>
  </w:tbl>
  <w:p w14:paraId="3DC825F9" w14:textId="2599EFB0" w:rsidR="00B53771" w:rsidRPr="009A715A" w:rsidRDefault="00B53771" w:rsidP="009A715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D4CB6" w14:textId="77777777" w:rsidR="00C449B2" w:rsidRDefault="00C449B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D0B1C"/>
    <w:multiLevelType w:val="hybridMultilevel"/>
    <w:tmpl w:val="CCAA1812"/>
    <w:lvl w:ilvl="0" w:tplc="D52A4DE4">
      <w:start w:val="1"/>
      <w:numFmt w:val="lowerLetter"/>
      <w:lvlText w:val="%1)"/>
      <w:lvlJc w:val="left"/>
      <w:pPr>
        <w:ind w:left="2863" w:hanging="360"/>
      </w:pPr>
      <w:rPr>
        <w:rFonts w:hint="default"/>
      </w:rPr>
    </w:lvl>
    <w:lvl w:ilvl="1" w:tplc="0C0A0019" w:tentative="1">
      <w:start w:val="1"/>
      <w:numFmt w:val="lowerLetter"/>
      <w:lvlText w:val="%2."/>
      <w:lvlJc w:val="left"/>
      <w:pPr>
        <w:ind w:left="3583" w:hanging="360"/>
      </w:pPr>
    </w:lvl>
    <w:lvl w:ilvl="2" w:tplc="0C0A001B" w:tentative="1">
      <w:start w:val="1"/>
      <w:numFmt w:val="lowerRoman"/>
      <w:lvlText w:val="%3."/>
      <w:lvlJc w:val="right"/>
      <w:pPr>
        <w:ind w:left="4303" w:hanging="180"/>
      </w:pPr>
    </w:lvl>
    <w:lvl w:ilvl="3" w:tplc="0C0A000F" w:tentative="1">
      <w:start w:val="1"/>
      <w:numFmt w:val="decimal"/>
      <w:lvlText w:val="%4."/>
      <w:lvlJc w:val="left"/>
      <w:pPr>
        <w:ind w:left="5023" w:hanging="360"/>
      </w:pPr>
    </w:lvl>
    <w:lvl w:ilvl="4" w:tplc="0C0A0019" w:tentative="1">
      <w:start w:val="1"/>
      <w:numFmt w:val="lowerLetter"/>
      <w:lvlText w:val="%5."/>
      <w:lvlJc w:val="left"/>
      <w:pPr>
        <w:ind w:left="5743" w:hanging="360"/>
      </w:pPr>
    </w:lvl>
    <w:lvl w:ilvl="5" w:tplc="0C0A001B" w:tentative="1">
      <w:start w:val="1"/>
      <w:numFmt w:val="lowerRoman"/>
      <w:lvlText w:val="%6."/>
      <w:lvlJc w:val="right"/>
      <w:pPr>
        <w:ind w:left="6463" w:hanging="180"/>
      </w:pPr>
    </w:lvl>
    <w:lvl w:ilvl="6" w:tplc="0C0A000F" w:tentative="1">
      <w:start w:val="1"/>
      <w:numFmt w:val="decimal"/>
      <w:lvlText w:val="%7."/>
      <w:lvlJc w:val="left"/>
      <w:pPr>
        <w:ind w:left="7183" w:hanging="360"/>
      </w:pPr>
    </w:lvl>
    <w:lvl w:ilvl="7" w:tplc="0C0A0019" w:tentative="1">
      <w:start w:val="1"/>
      <w:numFmt w:val="lowerLetter"/>
      <w:lvlText w:val="%8."/>
      <w:lvlJc w:val="left"/>
      <w:pPr>
        <w:ind w:left="7903" w:hanging="360"/>
      </w:pPr>
    </w:lvl>
    <w:lvl w:ilvl="8" w:tplc="0C0A001B" w:tentative="1">
      <w:start w:val="1"/>
      <w:numFmt w:val="lowerRoman"/>
      <w:lvlText w:val="%9."/>
      <w:lvlJc w:val="right"/>
      <w:pPr>
        <w:ind w:left="8623" w:hanging="180"/>
      </w:pPr>
    </w:lvl>
  </w:abstractNum>
  <w:abstractNum w:abstractNumId="1"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C64013A"/>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3" w15:restartNumberingAfterBreak="0">
    <w:nsid w:val="0DAE76FB"/>
    <w:multiLevelType w:val="hybridMultilevel"/>
    <w:tmpl w:val="2264DDEE"/>
    <w:lvl w:ilvl="0" w:tplc="0C0A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745942"/>
    <w:multiLevelType w:val="hybridMultilevel"/>
    <w:tmpl w:val="8B70BF64"/>
    <w:lvl w:ilvl="0" w:tplc="B64055C2">
      <w:start w:val="4"/>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04A6D2B"/>
    <w:multiLevelType w:val="hybridMultilevel"/>
    <w:tmpl w:val="B4B4DD1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2635E80"/>
    <w:multiLevelType w:val="hybridMultilevel"/>
    <w:tmpl w:val="B4B4DD1E"/>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5AC447F4"/>
    <w:multiLevelType w:val="hybridMultilevel"/>
    <w:tmpl w:val="F6525A6C"/>
    <w:lvl w:ilvl="0" w:tplc="7F704A8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16cid:durableId="1009986060">
    <w:abstractNumId w:val="5"/>
  </w:num>
  <w:num w:numId="2" w16cid:durableId="205682052">
    <w:abstractNumId w:val="4"/>
  </w:num>
  <w:num w:numId="3" w16cid:durableId="1771971831">
    <w:abstractNumId w:val="7"/>
  </w:num>
  <w:num w:numId="4" w16cid:durableId="1049497547">
    <w:abstractNumId w:val="10"/>
  </w:num>
  <w:num w:numId="5" w16cid:durableId="1227034440">
    <w:abstractNumId w:val="1"/>
  </w:num>
  <w:num w:numId="6" w16cid:durableId="233667001">
    <w:abstractNumId w:val="6"/>
  </w:num>
  <w:num w:numId="7" w16cid:durableId="989478348">
    <w:abstractNumId w:val="11"/>
  </w:num>
  <w:num w:numId="8" w16cid:durableId="1828592858">
    <w:abstractNumId w:val="8"/>
  </w:num>
  <w:num w:numId="9" w16cid:durableId="2079400522">
    <w:abstractNumId w:val="3"/>
  </w:num>
  <w:num w:numId="10" w16cid:durableId="1683628795">
    <w:abstractNumId w:val="9"/>
  </w:num>
  <w:num w:numId="11" w16cid:durableId="1262643283">
    <w:abstractNumId w:val="2"/>
  </w:num>
  <w:num w:numId="12" w16cid:durableId="1897812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C98"/>
    <w:rsid w:val="00000B7A"/>
    <w:rsid w:val="00001EA3"/>
    <w:rsid w:val="00053F21"/>
    <w:rsid w:val="000E42A5"/>
    <w:rsid w:val="00123675"/>
    <w:rsid w:val="00173057"/>
    <w:rsid w:val="00184E8F"/>
    <w:rsid w:val="001A1CDA"/>
    <w:rsid w:val="001B3A65"/>
    <w:rsid w:val="002105E4"/>
    <w:rsid w:val="002155C5"/>
    <w:rsid w:val="00224A11"/>
    <w:rsid w:val="00240B48"/>
    <w:rsid w:val="002A1931"/>
    <w:rsid w:val="002E4333"/>
    <w:rsid w:val="002F5A3E"/>
    <w:rsid w:val="00302A0E"/>
    <w:rsid w:val="00313C96"/>
    <w:rsid w:val="00331CA6"/>
    <w:rsid w:val="0033795E"/>
    <w:rsid w:val="003B0685"/>
    <w:rsid w:val="003C66B9"/>
    <w:rsid w:val="003C6FC2"/>
    <w:rsid w:val="003D1EDD"/>
    <w:rsid w:val="003E66D8"/>
    <w:rsid w:val="0042019E"/>
    <w:rsid w:val="00433A24"/>
    <w:rsid w:val="0044724B"/>
    <w:rsid w:val="0047014E"/>
    <w:rsid w:val="004861C9"/>
    <w:rsid w:val="004A572F"/>
    <w:rsid w:val="004B749C"/>
    <w:rsid w:val="004C0F00"/>
    <w:rsid w:val="004D1C98"/>
    <w:rsid w:val="004D4F6D"/>
    <w:rsid w:val="004E40F0"/>
    <w:rsid w:val="00515163"/>
    <w:rsid w:val="0053576C"/>
    <w:rsid w:val="005476C5"/>
    <w:rsid w:val="00554387"/>
    <w:rsid w:val="0056732C"/>
    <w:rsid w:val="00575B34"/>
    <w:rsid w:val="005A0CDC"/>
    <w:rsid w:val="005B0C7D"/>
    <w:rsid w:val="005C01EA"/>
    <w:rsid w:val="005C0876"/>
    <w:rsid w:val="005C61BA"/>
    <w:rsid w:val="005F065B"/>
    <w:rsid w:val="00605D5B"/>
    <w:rsid w:val="00607BD3"/>
    <w:rsid w:val="00615782"/>
    <w:rsid w:val="006747BB"/>
    <w:rsid w:val="0067754B"/>
    <w:rsid w:val="00686E9E"/>
    <w:rsid w:val="006B65C0"/>
    <w:rsid w:val="006C51A8"/>
    <w:rsid w:val="006C5AAD"/>
    <w:rsid w:val="006D19CD"/>
    <w:rsid w:val="006D3833"/>
    <w:rsid w:val="006D4679"/>
    <w:rsid w:val="00711797"/>
    <w:rsid w:val="007117D6"/>
    <w:rsid w:val="007153AD"/>
    <w:rsid w:val="00717283"/>
    <w:rsid w:val="00726070"/>
    <w:rsid w:val="0072680A"/>
    <w:rsid w:val="007531FE"/>
    <w:rsid w:val="00756122"/>
    <w:rsid w:val="00760F0B"/>
    <w:rsid w:val="00766125"/>
    <w:rsid w:val="00777788"/>
    <w:rsid w:val="00794FDB"/>
    <w:rsid w:val="007A430E"/>
    <w:rsid w:val="007C2AD7"/>
    <w:rsid w:val="007E4FB3"/>
    <w:rsid w:val="007F181A"/>
    <w:rsid w:val="00800FDA"/>
    <w:rsid w:val="00804149"/>
    <w:rsid w:val="008143E4"/>
    <w:rsid w:val="00814DB9"/>
    <w:rsid w:val="00816133"/>
    <w:rsid w:val="00821B0C"/>
    <w:rsid w:val="00854BD9"/>
    <w:rsid w:val="00857E52"/>
    <w:rsid w:val="0088633D"/>
    <w:rsid w:val="00893657"/>
    <w:rsid w:val="008C0CFE"/>
    <w:rsid w:val="008D0124"/>
    <w:rsid w:val="008E48CB"/>
    <w:rsid w:val="009158D5"/>
    <w:rsid w:val="00925B93"/>
    <w:rsid w:val="009327BF"/>
    <w:rsid w:val="009368F2"/>
    <w:rsid w:val="00951C38"/>
    <w:rsid w:val="00953B3F"/>
    <w:rsid w:val="00953FB0"/>
    <w:rsid w:val="00957355"/>
    <w:rsid w:val="00966FB1"/>
    <w:rsid w:val="00983258"/>
    <w:rsid w:val="009933B2"/>
    <w:rsid w:val="009A715A"/>
    <w:rsid w:val="009C06F9"/>
    <w:rsid w:val="009F0ED0"/>
    <w:rsid w:val="00A05E31"/>
    <w:rsid w:val="00A15EA7"/>
    <w:rsid w:val="00A7047D"/>
    <w:rsid w:val="00A737F0"/>
    <w:rsid w:val="00A77936"/>
    <w:rsid w:val="00A85715"/>
    <w:rsid w:val="00A922C1"/>
    <w:rsid w:val="00AA6CDA"/>
    <w:rsid w:val="00AB177B"/>
    <w:rsid w:val="00AD3ED3"/>
    <w:rsid w:val="00AE13DB"/>
    <w:rsid w:val="00AF6CF1"/>
    <w:rsid w:val="00B035E3"/>
    <w:rsid w:val="00B066D3"/>
    <w:rsid w:val="00B121AE"/>
    <w:rsid w:val="00B22876"/>
    <w:rsid w:val="00B22FB2"/>
    <w:rsid w:val="00B451F2"/>
    <w:rsid w:val="00B50A79"/>
    <w:rsid w:val="00B53771"/>
    <w:rsid w:val="00B66BE0"/>
    <w:rsid w:val="00B85303"/>
    <w:rsid w:val="00BB029F"/>
    <w:rsid w:val="00BD3421"/>
    <w:rsid w:val="00BE15C2"/>
    <w:rsid w:val="00BE3560"/>
    <w:rsid w:val="00C158C9"/>
    <w:rsid w:val="00C4065E"/>
    <w:rsid w:val="00C449B2"/>
    <w:rsid w:val="00C511B0"/>
    <w:rsid w:val="00C57676"/>
    <w:rsid w:val="00C61743"/>
    <w:rsid w:val="00C876CE"/>
    <w:rsid w:val="00C93577"/>
    <w:rsid w:val="00C95559"/>
    <w:rsid w:val="00CA3E71"/>
    <w:rsid w:val="00CA6603"/>
    <w:rsid w:val="00CA66A3"/>
    <w:rsid w:val="00CC54C0"/>
    <w:rsid w:val="00CC5657"/>
    <w:rsid w:val="00CD3156"/>
    <w:rsid w:val="00CF4607"/>
    <w:rsid w:val="00CF68EC"/>
    <w:rsid w:val="00D257F5"/>
    <w:rsid w:val="00D32C71"/>
    <w:rsid w:val="00D357B1"/>
    <w:rsid w:val="00D36B8D"/>
    <w:rsid w:val="00D50911"/>
    <w:rsid w:val="00D525DD"/>
    <w:rsid w:val="00D6772E"/>
    <w:rsid w:val="00D75D28"/>
    <w:rsid w:val="00D85E39"/>
    <w:rsid w:val="00DF2892"/>
    <w:rsid w:val="00E1727D"/>
    <w:rsid w:val="00E20FFB"/>
    <w:rsid w:val="00E45683"/>
    <w:rsid w:val="00E6160D"/>
    <w:rsid w:val="00E73633"/>
    <w:rsid w:val="00E843E8"/>
    <w:rsid w:val="00EA60DA"/>
    <w:rsid w:val="00ED5E93"/>
    <w:rsid w:val="00EE05A2"/>
    <w:rsid w:val="00F369F5"/>
    <w:rsid w:val="00F50009"/>
    <w:rsid w:val="00F7707A"/>
    <w:rsid w:val="00F81452"/>
    <w:rsid w:val="00F83AD0"/>
    <w:rsid w:val="00F83EA8"/>
    <w:rsid w:val="00FA7C2A"/>
    <w:rsid w:val="00FB2A3E"/>
    <w:rsid w:val="00FE61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aliases w:val="List,Resume Title,Dot pt,No Spacing1,List Paragraph Char Char Char,Indicator Text,Numbered Para 1,List Paragraph1,Bullet Points,MAIN CONTENT,List Paragraph12,List Paragraph11,OBC Bullet,F5 List Paragraph,Colorful List - Accent 11,Bullet"/>
    <w:basedOn w:val="Normal"/>
    <w:link w:val="PrrafodelistaCar"/>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character" w:styleId="Hipervnculo">
    <w:name w:val="Hyperlink"/>
    <w:basedOn w:val="Fuentedeprrafopredeter"/>
    <w:uiPriority w:val="99"/>
    <w:unhideWhenUsed/>
    <w:rsid w:val="00224A11"/>
    <w:rPr>
      <w:color w:val="0563C1"/>
      <w:u w:val="single"/>
    </w:rPr>
  </w:style>
  <w:style w:type="character" w:customStyle="1" w:styleId="Mencinsinresolver1">
    <w:name w:val="Mención sin resolver1"/>
    <w:basedOn w:val="Fuentedeprrafopredeter"/>
    <w:uiPriority w:val="99"/>
    <w:semiHidden/>
    <w:unhideWhenUsed/>
    <w:rsid w:val="00224A11"/>
    <w:rPr>
      <w:color w:val="605E5C"/>
      <w:shd w:val="clear" w:color="auto" w:fill="E1DFDD"/>
    </w:rPr>
  </w:style>
  <w:style w:type="character" w:styleId="Hipervnculovisitado">
    <w:name w:val="FollowedHyperlink"/>
    <w:basedOn w:val="Fuentedeprrafopredeter"/>
    <w:uiPriority w:val="99"/>
    <w:semiHidden/>
    <w:unhideWhenUsed/>
    <w:rsid w:val="00224A11"/>
    <w:rPr>
      <w:color w:val="954F72" w:themeColor="followedHyperlink"/>
      <w:u w:val="single"/>
    </w:rPr>
  </w:style>
  <w:style w:type="character" w:customStyle="1" w:styleId="PrrafodelistaCar">
    <w:name w:val="Párrafo de lista Car"/>
    <w:aliases w:val="List Car,Resume Title Car,Dot pt Car,No Spacing1 Car,List Paragraph Char Char Char Car,Indicator Text Car,Numbered Para 1 Car,List Paragraph1 Car,Bullet Points Car,MAIN CONTENT Car,List Paragraph12 Car,List Paragraph11 Car"/>
    <w:link w:val="Prrafodelista"/>
    <w:uiPriority w:val="34"/>
    <w:qFormat/>
    <w:locked/>
    <w:rsid w:val="003C6F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048333007">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4D377-400B-4CA4-9112-836AED5ED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6</Pages>
  <Words>1945</Words>
  <Characters>10703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Purificacion Agudo</cp:lastModifiedBy>
  <cp:revision>18</cp:revision>
  <cp:lastPrinted>2023-02-23T09:49:00Z</cp:lastPrinted>
  <dcterms:created xsi:type="dcterms:W3CDTF">2024-01-02T10:24:00Z</dcterms:created>
  <dcterms:modified xsi:type="dcterms:W3CDTF">2025-01-21T12:42:00Z</dcterms:modified>
</cp:coreProperties>
</file>