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F27" w:rsidRPr="002E5D0B" w:rsidRDefault="00414907" w:rsidP="00280F27">
      <w:pPr>
        <w:jc w:val="center"/>
      </w:pPr>
      <w:r w:rsidRPr="002E5D0B">
        <w:t xml:space="preserve">ANEXO </w:t>
      </w:r>
      <w:r w:rsidR="00280F27" w:rsidRPr="002E5D0B">
        <w:t>V</w:t>
      </w:r>
      <w:r w:rsidRPr="002E5D0B">
        <w:t>I</w:t>
      </w:r>
    </w:p>
    <w:p w:rsidR="00280F27" w:rsidRPr="002E5D0B" w:rsidRDefault="00280F27" w:rsidP="00280F27">
      <w:pPr>
        <w:jc w:val="center"/>
      </w:pPr>
    </w:p>
    <w:p w:rsidR="000E3415" w:rsidRPr="002E5D0B" w:rsidRDefault="000E3415" w:rsidP="00280F27">
      <w:pPr>
        <w:jc w:val="center"/>
      </w:pPr>
      <w:r w:rsidRPr="002E5D0B">
        <w:t xml:space="preserve">DOCUMENTACIÓN A ENTREGAR AL </w:t>
      </w:r>
      <w:r w:rsidR="00AD689E" w:rsidRPr="002E5D0B">
        <w:t>ENTRENADOR Y PERSONAS PARTICIPANTES EN LAS ACTIVIDADES OBJETO DE LA SUBVENCIÓN</w:t>
      </w:r>
    </w:p>
    <w:p w:rsidR="00CC1C37" w:rsidRDefault="00CC1C37" w:rsidP="00CC1C37"/>
    <w:p w:rsidR="00CC1C37" w:rsidRPr="00A72415" w:rsidRDefault="00CC1C37" w:rsidP="00CC1C37">
      <w:pPr>
        <w:jc w:val="both"/>
      </w:pPr>
      <w:r w:rsidRPr="00A72415">
        <w:t xml:space="preserve">Información a facilitar por la entidad _____________________________________________ a todos aquellos terceros cuyos datos de carácter personal sean cedidos a la Dirección General de Deporte para la tramitación </w:t>
      </w:r>
      <w:r w:rsidR="00A62BE6" w:rsidRPr="00A72415">
        <w:t xml:space="preserve">y ejecución </w:t>
      </w:r>
      <w:r w:rsidRPr="00A72415">
        <w:t>de la subvención pública, en régimen de concurrencia competitiva, para la</w:t>
      </w:r>
      <w:r w:rsidR="00414907" w:rsidRPr="00A72415">
        <w:rPr>
          <w:b w:val="0"/>
          <w:snapToGrid w:val="0"/>
        </w:rPr>
        <w:t xml:space="preserve">  </w:t>
      </w:r>
      <w:r w:rsidR="00414907" w:rsidRPr="00A72415">
        <w:rPr>
          <w:snapToGrid w:val="0"/>
        </w:rPr>
        <w:t>organización de competiciones y acontecimientos</w:t>
      </w:r>
      <w:r w:rsidR="003549FD">
        <w:rPr>
          <w:snapToGrid w:val="0"/>
        </w:rPr>
        <w:t xml:space="preserve"> deportivos de carácter estatal</w:t>
      </w:r>
      <w:bookmarkStart w:id="0" w:name="_GoBack"/>
      <w:bookmarkEnd w:id="0"/>
      <w:r w:rsidR="00414907" w:rsidRPr="00A72415">
        <w:rPr>
          <w:snapToGrid w:val="0"/>
        </w:rPr>
        <w:t xml:space="preserve"> o internacional por parte de clubes y federaciones deportivas</w:t>
      </w:r>
      <w:r w:rsidRPr="00A72415">
        <w:t xml:space="preserve">, cuyo extracto de convocatoria se publica en el BOC de fecha _____________. </w:t>
      </w:r>
    </w:p>
    <w:p w:rsidR="00CC1C37" w:rsidRPr="00A72415" w:rsidRDefault="00CC1C37" w:rsidP="00CC1C37">
      <w:pPr>
        <w:jc w:val="both"/>
      </w:pPr>
    </w:p>
    <w:p w:rsidR="00CC1C37" w:rsidRDefault="00CC1C37" w:rsidP="00CC1C37">
      <w:pPr>
        <w:jc w:val="both"/>
        <w:rPr>
          <w:b w:val="0"/>
        </w:rPr>
      </w:pPr>
    </w:p>
    <w:p w:rsidR="00CC1C37" w:rsidRPr="00CC1C37" w:rsidRDefault="00B04556" w:rsidP="00CC1C37">
      <w:pPr>
        <w:jc w:val="both"/>
        <w:rPr>
          <w:b w:val="0"/>
        </w:rPr>
      </w:pPr>
      <w:r>
        <w:rPr>
          <w:b w:val="0"/>
        </w:rPr>
        <w:t xml:space="preserve">NOTA: </w:t>
      </w:r>
      <w:r w:rsidR="00CC1C37" w:rsidRPr="00CC1C37">
        <w:rPr>
          <w:b w:val="0"/>
        </w:rPr>
        <w:t xml:space="preserve">La </w:t>
      </w:r>
      <w:r w:rsidR="0070407F">
        <w:rPr>
          <w:b w:val="0"/>
        </w:rPr>
        <w:t>entidad deberá</w:t>
      </w:r>
      <w:r w:rsidR="00CC1C37">
        <w:rPr>
          <w:b w:val="0"/>
        </w:rPr>
        <w:t xml:space="preserve"> conservar el recibí firmado, entregando un original a cada persona física de la que realice cesión de datos. </w:t>
      </w:r>
    </w:p>
    <w:p w:rsidR="00CC1C37" w:rsidRDefault="00CC1C37" w:rsidP="00CC1C37"/>
    <w:p w:rsidR="00CC1C37" w:rsidRDefault="00CC1C37"/>
    <w:tbl>
      <w:tblPr>
        <w:tblpPr w:leftFromText="141" w:rightFromText="141" w:vertAnchor="text" w:tblpY="1"/>
        <w:tblOverlap w:val="never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0"/>
        <w:gridCol w:w="7252"/>
      </w:tblGrid>
      <w:tr w:rsidR="00E234D0" w:rsidRPr="009008F5" w:rsidTr="00F96422">
        <w:trPr>
          <w:trHeight w:val="566"/>
        </w:trPr>
        <w:tc>
          <w:tcPr>
            <w:tcW w:w="8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:rsidR="00F96422" w:rsidRPr="00F96422" w:rsidRDefault="00F96422" w:rsidP="00F96422">
            <w:pPr>
              <w:spacing w:after="200" w:line="276" w:lineRule="auto"/>
              <w:contextualSpacing/>
              <w:jc w:val="center"/>
              <w:rPr>
                <w:rFonts w:eastAsia="Calibri"/>
                <w:color w:val="FFFFFF" w:themeColor="background1"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426"/>
            </w:tblGrid>
            <w:tr w:rsidR="00F96422" w:rsidRPr="00F96422">
              <w:trPr>
                <w:trHeight w:val="602"/>
              </w:trPr>
              <w:tc>
                <w:tcPr>
                  <w:tcW w:w="0" w:type="auto"/>
                </w:tcPr>
                <w:p w:rsidR="00F96422" w:rsidRPr="00F96422" w:rsidRDefault="00F96422" w:rsidP="003549FD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  <w:r w:rsidRPr="00F96422"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  <w:t xml:space="preserve"> </w:t>
                  </w: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REGISTRO DE ACTIVIDADES DE TRATAMIENTO </w:t>
                  </w:r>
                  <w:r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>CON</w:t>
                  </w: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 </w:t>
                  </w:r>
                </w:p>
                <w:p w:rsidR="00F96422" w:rsidRPr="00F96422" w:rsidRDefault="00F96422" w:rsidP="003549FD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INFORMACIÓN AMPLIADA DE PROTECCIÓN DE DATOS </w:t>
                  </w:r>
                </w:p>
                <w:p w:rsidR="00F96422" w:rsidRDefault="000A0147" w:rsidP="003549FD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</w:pPr>
                  <w:r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>e</w:t>
                  </w:r>
                  <w:r w:rsidR="00F96422"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n cumplimiento de los artículos 13, 14 y 30.1 del Reglamento General de Protección de Datos (Reglamento (UE) 2016/679 del Parlamento Europeo y del Consejo de 27 de abril de 2016) </w:t>
                  </w:r>
                </w:p>
                <w:p w:rsidR="00F96422" w:rsidRPr="00F96422" w:rsidRDefault="00F96422" w:rsidP="003549FD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</w:p>
              </w:tc>
            </w:tr>
          </w:tbl>
          <w:p w:rsidR="00E234D0" w:rsidRPr="009008F5" w:rsidRDefault="00E234D0" w:rsidP="00161EB7">
            <w:pPr>
              <w:spacing w:after="200" w:line="276" w:lineRule="auto"/>
              <w:contextualSpacing/>
              <w:jc w:val="center"/>
              <w:rPr>
                <w:rFonts w:eastAsia="Calibri"/>
                <w:b w:val="0"/>
                <w:sz w:val="16"/>
                <w:szCs w:val="16"/>
              </w:rPr>
            </w:pP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Tratamiento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F96422" w:rsidRDefault="002453F1" w:rsidP="00161EB7">
            <w:pPr>
              <w:spacing w:after="200" w:line="276" w:lineRule="auto"/>
              <w:contextualSpacing/>
              <w:jc w:val="both"/>
              <w:rPr>
                <w:rFonts w:eastAsia="Calibri"/>
                <w:sz w:val="16"/>
                <w:szCs w:val="16"/>
                <w:highlight w:val="yellow"/>
              </w:rPr>
            </w:pPr>
            <w:r w:rsidRPr="002453F1">
              <w:rPr>
                <w:rFonts w:eastAsia="Calibri"/>
                <w:sz w:val="16"/>
                <w:szCs w:val="16"/>
              </w:rPr>
              <w:t>GESTIÓN DE SUBVENCIONES, BECAS Y AYUDAS.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Responsable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834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008F5">
              <w:rPr>
                <w:rFonts w:eastAsia="Calibri"/>
                <w:b w:val="0"/>
                <w:sz w:val="16"/>
                <w:szCs w:val="16"/>
              </w:rPr>
              <w:t xml:space="preserve">Dirección General de </w:t>
            </w:r>
            <w:r w:rsidR="002E1E60">
              <w:rPr>
                <w:rFonts w:eastAsia="Calibri"/>
                <w:b w:val="0"/>
                <w:sz w:val="16"/>
                <w:szCs w:val="16"/>
              </w:rPr>
              <w:t>Deporte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. </w:t>
            </w:r>
          </w:p>
          <w:p w:rsidR="00E234D0" w:rsidRPr="009008F5" w:rsidRDefault="00E234D0" w:rsidP="002E42D0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DC1AC3">
              <w:rPr>
                <w:rFonts w:eastAsia="Calibri"/>
                <w:b w:val="0"/>
                <w:sz w:val="16"/>
                <w:szCs w:val="16"/>
              </w:rPr>
              <w:t xml:space="preserve">Calle </w:t>
            </w:r>
            <w:r w:rsidR="000C3D97">
              <w:rPr>
                <w:rFonts w:eastAsia="Calibri"/>
                <w:b w:val="0"/>
                <w:sz w:val="16"/>
                <w:szCs w:val="16"/>
              </w:rPr>
              <w:t>Ca</w:t>
            </w:r>
            <w:r w:rsidR="002E42D0">
              <w:rPr>
                <w:rFonts w:eastAsia="Calibri"/>
                <w:b w:val="0"/>
                <w:sz w:val="16"/>
                <w:szCs w:val="16"/>
              </w:rPr>
              <w:t>s</w:t>
            </w:r>
            <w:r w:rsidR="000C3D97">
              <w:rPr>
                <w:rFonts w:eastAsia="Calibri"/>
                <w:b w:val="0"/>
                <w:sz w:val="16"/>
                <w:szCs w:val="16"/>
              </w:rPr>
              <w:t>tilla 1</w:t>
            </w:r>
            <w:r w:rsidR="002E42D0">
              <w:rPr>
                <w:rFonts w:eastAsia="Calibri"/>
                <w:b w:val="0"/>
                <w:sz w:val="16"/>
                <w:szCs w:val="16"/>
              </w:rPr>
              <w:t>3</w:t>
            </w:r>
            <w:r w:rsidR="008F4B0A">
              <w:rPr>
                <w:rFonts w:eastAsia="Calibri"/>
                <w:b w:val="0"/>
                <w:sz w:val="16"/>
                <w:szCs w:val="16"/>
              </w:rPr>
              <w:t xml:space="preserve">, </w:t>
            </w:r>
            <w:r w:rsidR="000C3D97">
              <w:rPr>
                <w:rFonts w:eastAsia="Calibri"/>
                <w:b w:val="0"/>
                <w:sz w:val="16"/>
                <w:szCs w:val="16"/>
              </w:rPr>
              <w:t>2</w:t>
            </w:r>
            <w:r w:rsidR="008F4B0A">
              <w:rPr>
                <w:rFonts w:eastAsia="Calibri"/>
                <w:b w:val="0"/>
                <w:sz w:val="16"/>
                <w:szCs w:val="16"/>
              </w:rPr>
              <w:t>ª planta</w:t>
            </w:r>
            <w:r w:rsidR="002D0123">
              <w:rPr>
                <w:rFonts w:eastAsia="Calibri"/>
                <w:b w:val="0"/>
                <w:sz w:val="16"/>
                <w:szCs w:val="16"/>
              </w:rPr>
              <w:t>.</w:t>
            </w:r>
            <w:r w:rsidRPr="00DC1AC3">
              <w:rPr>
                <w:rFonts w:eastAsia="Calibri"/>
                <w:b w:val="0"/>
                <w:sz w:val="16"/>
                <w:szCs w:val="16"/>
              </w:rPr>
              <w:t xml:space="preserve"> 390</w:t>
            </w:r>
            <w:r w:rsidR="000C3D97">
              <w:rPr>
                <w:rFonts w:eastAsia="Calibri"/>
                <w:b w:val="0"/>
                <w:sz w:val="16"/>
                <w:szCs w:val="16"/>
              </w:rPr>
              <w:t>09</w:t>
            </w:r>
            <w:r w:rsidRPr="00DC1AC3">
              <w:rPr>
                <w:rFonts w:eastAsia="Calibri"/>
                <w:b w:val="0"/>
                <w:sz w:val="16"/>
                <w:szCs w:val="16"/>
              </w:rPr>
              <w:t xml:space="preserve"> Santander</w:t>
            </w:r>
            <w:r w:rsidR="002453F1"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E234D0" w:rsidRPr="009008F5" w:rsidTr="00BC320B">
        <w:trPr>
          <w:trHeight w:val="397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DPD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9008F5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DC1AC3">
              <w:rPr>
                <w:rFonts w:eastAsia="Calibri"/>
                <w:b w:val="0"/>
                <w:sz w:val="16"/>
                <w:szCs w:val="16"/>
              </w:rPr>
              <w:t>Delegad</w:t>
            </w:r>
            <w:r>
              <w:rPr>
                <w:rFonts w:eastAsia="Calibri"/>
                <w:b w:val="0"/>
                <w:sz w:val="16"/>
                <w:szCs w:val="16"/>
              </w:rPr>
              <w:t>o/a</w:t>
            </w:r>
            <w:r w:rsidRPr="009008F5">
              <w:rPr>
                <w:rFonts w:eastAsia="Calibri"/>
                <w:b w:val="0"/>
                <w:sz w:val="16"/>
                <w:szCs w:val="16"/>
              </w:rPr>
              <w:t xml:space="preserve"> de Protección de Datos. Peña Herbosa, 29, 4º. 39003. Santander. delegadoprotecciondatos@cantabria.es</w:t>
            </w:r>
          </w:p>
        </w:tc>
      </w:tr>
      <w:tr w:rsidR="00E234D0" w:rsidRPr="009008F5" w:rsidTr="00BC320B">
        <w:trPr>
          <w:trHeight w:val="222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Finalidad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E81355" w:rsidRDefault="002453F1" w:rsidP="00161EB7">
            <w:pPr>
              <w:contextualSpacing/>
              <w:jc w:val="both"/>
              <w:rPr>
                <w:b w:val="0"/>
                <w:sz w:val="16"/>
                <w:szCs w:val="16"/>
                <w:highlight w:val="yellow"/>
              </w:rPr>
            </w:pPr>
            <w:r w:rsidRPr="002453F1">
              <w:rPr>
                <w:b w:val="0"/>
                <w:sz w:val="16"/>
                <w:szCs w:val="16"/>
              </w:rPr>
              <w:t>Tramitación de las solicitudes de subvención, beca o ayuda.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Legitimación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a): el interesado dio su consentimiento para el tratamiento de sus datos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personales para uno o varios fines específicos (solo para el caso en que se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consulten datos tributarios).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c): el tratamiento es necesario para el cumplimiento de una obligación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legal aplicable al responsable del tratamiento.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e): el tratamiento es necesario para el cumplimiento de una misión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realizada en interés público o en el ejercicio de poderes públicos conferidos al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responsable del tratamiento.</w:t>
            </w:r>
          </w:p>
          <w:p w:rsidR="00E234D0" w:rsidRPr="00E81355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La norma con rango legal habilitante es la Ley 10/2006, de 17 de julio, de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Subvenciones de Cantabria.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234D0" w:rsidRPr="00F96422" w:rsidRDefault="00F2783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Categorías de interesados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8F" w:rsidRDefault="002453F1" w:rsidP="00067DC8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Solicitantes</w:t>
            </w:r>
            <w:r w:rsidR="00066E8F">
              <w:rPr>
                <w:rFonts w:eastAsia="Calibri"/>
                <w:b w:val="0"/>
                <w:sz w:val="16"/>
                <w:szCs w:val="16"/>
              </w:rPr>
              <w:t>.</w:t>
            </w:r>
          </w:p>
          <w:p w:rsidR="00066E8F" w:rsidRDefault="00066E8F" w:rsidP="00067DC8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Representantes, en su caso.</w:t>
            </w:r>
          </w:p>
          <w:p w:rsidR="00E234D0" w:rsidRPr="00DC1AC3" w:rsidRDefault="00066E8F" w:rsidP="00066E8F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O</w:t>
            </w:r>
            <w:r w:rsidR="00F2003E">
              <w:rPr>
                <w:rFonts w:eastAsia="Calibri"/>
                <w:b w:val="0"/>
                <w:sz w:val="16"/>
                <w:szCs w:val="16"/>
              </w:rPr>
              <w:t>tras personas físicas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, solo cuando </w:t>
            </w:r>
            <w:r w:rsidR="00067DC8">
              <w:rPr>
                <w:rFonts w:eastAsia="Calibri"/>
                <w:b w:val="0"/>
                <w:sz w:val="16"/>
                <w:szCs w:val="16"/>
              </w:rPr>
              <w:t xml:space="preserve">la normativa 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reguladora </w:t>
            </w:r>
            <w:r w:rsidR="00067DC8">
              <w:rPr>
                <w:rFonts w:eastAsia="Calibri"/>
                <w:b w:val="0"/>
                <w:sz w:val="16"/>
                <w:szCs w:val="16"/>
              </w:rPr>
              <w:t>del procedimiento exija proporcionar al órgano gestor información de terceros.</w:t>
            </w:r>
          </w:p>
        </w:tc>
      </w:tr>
      <w:tr w:rsidR="00F2783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F27834" w:rsidRPr="00F96422" w:rsidRDefault="00F2783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Categorías de datos personales tratados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</w:t>
            </w:r>
            <w:r>
              <w:rPr>
                <w:rFonts w:eastAsia="Calibri"/>
                <w:b w:val="0"/>
                <w:sz w:val="16"/>
                <w:szCs w:val="16"/>
              </w:rPr>
              <w:t>atos de carácter identificativo y de contacto.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Firma.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Datos académicos y profesionales.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Datos económicos, financieros o tributarios.</w:t>
            </w:r>
          </w:p>
          <w:p w:rsidR="00F27834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Otros tipos de datos en función de la subvención, beca o ayuda concreta.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Fuente de la que proceden los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2453F1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Solicitud cumplimentada por el propio interesado.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Consecuencias de no facilitar los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Si no se cumplimentan correctamente los datos personales solicitados no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resultará posible realizar los trámites administrativos necesarios para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concesión de la subvención o ayuda, por lo que se le podrá requerir para subsanar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los defectos. En caso de no subsanar los defectos en el plazo previsto se le tendrá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por desistido de su solicitud.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Destinatarios de cesiones de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Otros interesados en el procedimiento administrativo, cuando corresponda. Base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de datos nacional de subvenciones, portal de transparencia, publicación en el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Boletín Oficial de Cantabria, publicación en el tablón de anuncios de la Consejería,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publicación en la web de la Administración. En el caso de que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convocatoria incluya el tratamiento de datos sensibles, estos no se publicarán de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forma indiscriminada.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lastRenderedPageBreak/>
              <w:t>Transferencias internacionales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Pr="00B33EFB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No están previstas.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Plazos previstos de conservación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C62DD4">
              <w:rPr>
                <w:rFonts w:eastAsia="Calibri"/>
                <w:b w:val="0"/>
                <w:sz w:val="16"/>
                <w:szCs w:val="16"/>
              </w:rPr>
              <w:t>Los datos se conservarán durante el plazo necesario para el cumplimiento de las obligaciones legales que afectan al responsable del tratamiento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Medidas de seguridad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Pr="00C62DD4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C62DD4">
              <w:rPr>
                <w:rFonts w:eastAsia="Calibri"/>
                <w:b w:val="0"/>
                <w:sz w:val="16"/>
                <w:szCs w:val="16"/>
              </w:rPr>
              <w:t>Las medidas de seguridad implantadas corresponden a las contempladas en el Esquema Nacional de Seguridad y en la Orden PRE/48/2016, de 22 de julio, por la que se regulan las normas de seguridad sobre utilización de los recursos y sistemas tecnológicos y de información en la Administración de la Comunidad Autónoma de Cantabria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7B1833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7B1833" w:rsidRPr="00F96422" w:rsidRDefault="007B1833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Elaboración de perfiles y decisiones automatizadas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833" w:rsidRPr="00C62DD4" w:rsidRDefault="007B1833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7B1833">
              <w:rPr>
                <w:rFonts w:eastAsia="Calibri"/>
                <w:b w:val="0"/>
                <w:sz w:val="16"/>
                <w:szCs w:val="16"/>
              </w:rPr>
              <w:t>No se elaboran perfiles ni se toman decisiones automatizadas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7B1833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7B1833" w:rsidRPr="00F96422" w:rsidRDefault="007B1833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Derechos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DC" w:rsidRPr="009D01DC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Si ha otorgado su consentimiento, el interesado tiene derecho a retirarlo en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cualquier momento, sin que afecte a la licitud del tratamiento realizado con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anterioridad a su retirada. También tiene derecho a obtener confirmación de si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se están tratando o no datos personales que le conciernen y, en tal caso, derecho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de acceso a esos datos, a obtener una copia gratuita y a que se le proporcione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información sobre el tratamiento realizado. Tiene derecho a que se rectifiquen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los datos personales inexactos que le conciernan. Puede ejercer su derecho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oponerse al tratamiento por motivos relacionados con si situación particular.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su vez, tiene derecho a que se le notifique la rectificación o limitación llevada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cabo tras su solicitud.</w:t>
            </w:r>
          </w:p>
          <w:p w:rsidR="009D01DC" w:rsidRPr="009D01DC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Estos derechos los puede ejercitar poniéndose en contacto con el responsable.</w:t>
            </w:r>
          </w:p>
          <w:p w:rsidR="007B1833" w:rsidRPr="007B1833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Si considera que sus derechos no han sido atendidos, puede reclamar ante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Agencia Española de Protección de Datos (www.aepd.es).</w:t>
            </w:r>
          </w:p>
        </w:tc>
      </w:tr>
    </w:tbl>
    <w:p w:rsidR="006F4175" w:rsidRDefault="006F4175" w:rsidP="00E234D0"/>
    <w:p w:rsidR="00CC1C37" w:rsidRDefault="00CC1C37" w:rsidP="00E234D0"/>
    <w:p w:rsidR="00127217" w:rsidRDefault="00127217" w:rsidP="00E234D0"/>
    <w:p w:rsidR="00127217" w:rsidRDefault="00127217" w:rsidP="00E234D0"/>
    <w:p w:rsidR="00CC1C37" w:rsidRDefault="00CC1C37" w:rsidP="00E234D0"/>
    <w:p w:rsidR="00CC1C37" w:rsidRDefault="00CC1C37" w:rsidP="00CC1C37">
      <w:r>
        <w:t xml:space="preserve">RECIBÍ </w:t>
      </w:r>
      <w:r w:rsidRPr="00CC1C37">
        <w:rPr>
          <w:b w:val="0"/>
        </w:rPr>
        <w:t>en fecha ____________</w:t>
      </w:r>
    </w:p>
    <w:p w:rsidR="00CC1C37" w:rsidRDefault="00CC1C37" w:rsidP="00CC1C37"/>
    <w:p w:rsidR="00CC1C37" w:rsidRDefault="00CC1C37" w:rsidP="00CC1C37"/>
    <w:p w:rsidR="00CC1C37" w:rsidRDefault="00CC1C37" w:rsidP="00CC1C37"/>
    <w:p w:rsidR="00CC1C37" w:rsidRDefault="00CC1C37" w:rsidP="00CC1C37"/>
    <w:p w:rsidR="00CC1C37" w:rsidRPr="00CC1C37" w:rsidRDefault="00CC1C37" w:rsidP="00CC1C37">
      <w:r w:rsidRPr="00CC1C37">
        <w:rPr>
          <w:b w:val="0"/>
        </w:rPr>
        <w:t xml:space="preserve">Fdo.: </w:t>
      </w:r>
      <w:r>
        <w:rPr>
          <w:b w:val="0"/>
        </w:rPr>
        <w:t>________________________________________</w:t>
      </w:r>
      <w:r w:rsidRPr="00CC1C37">
        <w:rPr>
          <w:b w:val="0"/>
        </w:rPr>
        <w:tab/>
      </w:r>
      <w:r w:rsidRPr="00CC1C37">
        <w:t xml:space="preserve"> </w:t>
      </w:r>
    </w:p>
    <w:sectPr w:rsidR="00CC1C37" w:rsidRPr="00CC1C37" w:rsidSect="00E234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7A3" w:rsidRDefault="00CE17A3" w:rsidP="00CE17A3">
      <w:r>
        <w:separator/>
      </w:r>
    </w:p>
  </w:endnote>
  <w:endnote w:type="continuationSeparator" w:id="0">
    <w:p w:rsidR="00CE17A3" w:rsidRDefault="00CE17A3" w:rsidP="00CE1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43" w:rsidRDefault="00E81A4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43" w:rsidRDefault="00E81A4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43" w:rsidRDefault="00E81A4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7A3" w:rsidRDefault="00CE17A3" w:rsidP="00CE17A3">
      <w:r>
        <w:separator/>
      </w:r>
    </w:p>
  </w:footnote>
  <w:footnote w:type="continuationSeparator" w:id="0">
    <w:p w:rsidR="00CE17A3" w:rsidRDefault="00CE17A3" w:rsidP="00CE1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43" w:rsidRDefault="00E81A4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7A3" w:rsidRDefault="00CE17A3">
    <w:pPr>
      <w:pStyle w:val="Encabezado"/>
    </w:pPr>
  </w:p>
  <w:p w:rsidR="00E81A43" w:rsidRDefault="00E81A43">
    <w:pPr>
      <w:pStyle w:val="Encabezado"/>
      <w:rPr>
        <w:noProof/>
      </w:rPr>
    </w:pPr>
    <w:r>
      <w:rPr>
        <w:noProof/>
      </w:rPr>
      <w:drawing>
        <wp:inline distT="0" distB="0" distL="0" distR="0" wp14:anchorId="2B713D50" wp14:editId="3249EF1E">
          <wp:extent cx="1143394" cy="790042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ONSEJERIAS_0723 rgb_CULTUR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8171" cy="800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E17A3" w:rsidRDefault="00CE17A3">
    <w:pPr>
      <w:pStyle w:val="Encabezado"/>
    </w:pPr>
  </w:p>
  <w:p w:rsidR="00CE17A3" w:rsidRDefault="00CE17A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43" w:rsidRDefault="00E81A4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4D0"/>
    <w:rsid w:val="00066E8F"/>
    <w:rsid w:val="00067DC8"/>
    <w:rsid w:val="000A0147"/>
    <w:rsid w:val="000C3D97"/>
    <w:rsid w:val="000C6C47"/>
    <w:rsid w:val="000E19B7"/>
    <w:rsid w:val="000E3415"/>
    <w:rsid w:val="000F3870"/>
    <w:rsid w:val="00127217"/>
    <w:rsid w:val="002453F1"/>
    <w:rsid w:val="00280F27"/>
    <w:rsid w:val="002D0123"/>
    <w:rsid w:val="002E1E60"/>
    <w:rsid w:val="002E42D0"/>
    <w:rsid w:val="002E5D0B"/>
    <w:rsid w:val="00337C80"/>
    <w:rsid w:val="003549FD"/>
    <w:rsid w:val="003F73EB"/>
    <w:rsid w:val="00414907"/>
    <w:rsid w:val="006F4175"/>
    <w:rsid w:val="0070407F"/>
    <w:rsid w:val="007B1833"/>
    <w:rsid w:val="008F4B0A"/>
    <w:rsid w:val="009D01DC"/>
    <w:rsid w:val="00A62BE6"/>
    <w:rsid w:val="00A72415"/>
    <w:rsid w:val="00AD689E"/>
    <w:rsid w:val="00B04556"/>
    <w:rsid w:val="00B33EFB"/>
    <w:rsid w:val="00BB2154"/>
    <w:rsid w:val="00BC320B"/>
    <w:rsid w:val="00C62DD4"/>
    <w:rsid w:val="00CC1C37"/>
    <w:rsid w:val="00CE17A3"/>
    <w:rsid w:val="00E234D0"/>
    <w:rsid w:val="00E81A43"/>
    <w:rsid w:val="00EF1762"/>
    <w:rsid w:val="00F2003E"/>
    <w:rsid w:val="00F27834"/>
    <w:rsid w:val="00F9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3FEF4D4E"/>
  <w15:chartTrackingRefBased/>
  <w15:docId w15:val="{A965985B-E790-418B-B47D-79A272DCA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4D0"/>
    <w:pPr>
      <w:spacing w:after="0" w:line="240" w:lineRule="auto"/>
    </w:pPr>
    <w:rPr>
      <w:rFonts w:ascii="Arial" w:eastAsia="Times New Roman" w:hAnsi="Arial" w:cs="Arial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17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17A3"/>
    <w:rPr>
      <w:rFonts w:ascii="Arial" w:eastAsia="Times New Roman" w:hAnsi="Arial" w:cs="Arial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E17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E17A3"/>
    <w:rPr>
      <w:rFonts w:ascii="Arial" w:eastAsia="Times New Roman" w:hAnsi="Arial" w:cs="Arial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787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Durán María Paz</dc:creator>
  <cp:keywords/>
  <dc:description/>
  <cp:lastModifiedBy>Somoza Vega Francisco</cp:lastModifiedBy>
  <cp:revision>8</cp:revision>
  <cp:lastPrinted>2022-06-17T07:53:00Z</cp:lastPrinted>
  <dcterms:created xsi:type="dcterms:W3CDTF">2022-06-22T12:44:00Z</dcterms:created>
  <dcterms:modified xsi:type="dcterms:W3CDTF">2025-04-03T10:56:00Z</dcterms:modified>
</cp:coreProperties>
</file>